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8100"/>
        <w:gridCol w:w="2160"/>
      </w:tblGrid>
      <w:tr w:rsidR="00175D4A" w:rsidRPr="005C28E3" w14:paraId="3725C508" w14:textId="77777777" w:rsidTr="005C28E3">
        <w:tc>
          <w:tcPr>
            <w:tcW w:w="8100" w:type="dxa"/>
          </w:tcPr>
          <w:p w14:paraId="507A36FC" w14:textId="2FFD11E2" w:rsidR="00175D4A" w:rsidRPr="005C28E3" w:rsidRDefault="00175D4A" w:rsidP="005C28E3">
            <w:pPr>
              <w:jc w:val="center"/>
              <w:rPr>
                <w:rFonts w:ascii="Segoe UI" w:hAnsi="Segoe UI" w:cs="B Nazanin"/>
                <w:b/>
                <w:bCs/>
                <w:sz w:val="24"/>
                <w:szCs w:val="24"/>
              </w:rPr>
            </w:pPr>
            <w:r w:rsidRPr="005C28E3">
              <w:rPr>
                <w:rFonts w:ascii="Segoe UI" w:hAnsi="Segoe UI" w:cs="B Nazanin"/>
                <w:b/>
                <w:bCs/>
                <w:sz w:val="24"/>
                <w:szCs w:val="24"/>
                <w:rtl/>
              </w:rPr>
              <w:t>کتاب های تالیفی یا ترجمه</w:t>
            </w:r>
          </w:p>
        </w:tc>
        <w:tc>
          <w:tcPr>
            <w:tcW w:w="2160" w:type="dxa"/>
          </w:tcPr>
          <w:p w14:paraId="7B9C52EA" w14:textId="77777777" w:rsidR="00175D4A" w:rsidRPr="005C28E3" w:rsidRDefault="00175D4A" w:rsidP="005C28E3">
            <w:pPr>
              <w:jc w:val="center"/>
              <w:rPr>
                <w:rFonts w:ascii="Segoe UI" w:hAnsi="Segoe U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28E3">
              <w:rPr>
                <w:rFonts w:ascii="Segoe UI" w:hAnsi="Segoe UI" w:cs="B Nazanin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</w:tr>
      <w:tr w:rsidR="00175D4A" w:rsidRPr="005C28E3" w14:paraId="7914F8BC" w14:textId="77777777" w:rsidTr="005C28E3">
        <w:tc>
          <w:tcPr>
            <w:tcW w:w="8100" w:type="dxa"/>
          </w:tcPr>
          <w:p w14:paraId="3F049EA5" w14:textId="77777777" w:rsidR="003E3167" w:rsidRPr="005C28E3" w:rsidRDefault="003E3167" w:rsidP="006C78C4">
            <w:pPr>
              <w:autoSpaceDE w:val="0"/>
              <w:autoSpaceDN w:val="0"/>
              <w:bidi/>
              <w:adjustRightInd w:val="0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5C28E3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Nursing care </w:t>
            </w:r>
            <w:proofErr w:type="gramStart"/>
            <w:r w:rsidRPr="005C28E3">
              <w:rPr>
                <w:rFonts w:asciiTheme="majorBidi" w:hAnsiTheme="majorBidi" w:cs="B Nazanin"/>
                <w:sz w:val="24"/>
                <w:szCs w:val="24"/>
                <w:lang w:bidi="fa-IR"/>
              </w:rPr>
              <w:t>of  infants</w:t>
            </w:r>
            <w:proofErr w:type="gramEnd"/>
            <w:r w:rsidRPr="005C28E3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and  </w:t>
            </w:r>
            <w:proofErr w:type="spellStart"/>
            <w:r w:rsidRPr="005C28E3">
              <w:rPr>
                <w:rFonts w:asciiTheme="majorBidi" w:hAnsiTheme="majorBidi" w:cs="B Nazanin"/>
                <w:sz w:val="24"/>
                <w:szCs w:val="24"/>
                <w:lang w:bidi="fa-IR"/>
              </w:rPr>
              <w:t>and</w:t>
            </w:r>
            <w:proofErr w:type="spellEnd"/>
            <w:r w:rsidRPr="005C28E3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5C28E3">
              <w:rPr>
                <w:rFonts w:asciiTheme="majorBidi" w:hAnsiTheme="majorBidi" w:cs="B Nazanin"/>
                <w:sz w:val="24"/>
                <w:szCs w:val="24"/>
                <w:lang w:bidi="fa-IR"/>
              </w:rPr>
              <w:t>Children.Hockenbery</w:t>
            </w:r>
            <w:proofErr w:type="spellEnd"/>
            <w:r w:rsidRPr="005C28E3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and Wilson. Translation: </w:t>
            </w:r>
            <w:proofErr w:type="gramStart"/>
            <w:r w:rsidRPr="005C28E3"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Nourian  M</w:t>
            </w:r>
            <w:proofErr w:type="gramEnd"/>
            <w:r w:rsidRPr="005C28E3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and </w:t>
            </w:r>
            <w:proofErr w:type="spellStart"/>
            <w:r w:rsidRPr="005C28E3">
              <w:rPr>
                <w:rFonts w:asciiTheme="majorBidi" w:hAnsiTheme="majorBidi" w:cs="B Nazanin"/>
                <w:sz w:val="24"/>
                <w:szCs w:val="24"/>
                <w:lang w:bidi="fa-IR"/>
              </w:rPr>
              <w:t>Ojian</w:t>
            </w:r>
            <w:proofErr w:type="spellEnd"/>
            <w:r w:rsidRPr="005C28E3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p. </w:t>
            </w:r>
            <w:proofErr w:type="spellStart"/>
            <w:r w:rsidRPr="005C28E3">
              <w:rPr>
                <w:rFonts w:asciiTheme="majorBidi" w:hAnsiTheme="majorBidi" w:cs="B Nazanin"/>
                <w:sz w:val="24"/>
                <w:szCs w:val="24"/>
                <w:lang w:bidi="fa-IR"/>
              </w:rPr>
              <w:t>andisheh</w:t>
            </w:r>
            <w:proofErr w:type="spellEnd"/>
            <w:r w:rsidRPr="005C28E3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5C28E3">
              <w:rPr>
                <w:rFonts w:asciiTheme="majorBidi" w:hAnsiTheme="majorBidi" w:cs="B Nazanin"/>
                <w:sz w:val="24"/>
                <w:szCs w:val="24"/>
                <w:lang w:bidi="fa-IR"/>
              </w:rPr>
              <w:t>rafie</w:t>
            </w:r>
            <w:proofErr w:type="spellEnd"/>
            <w:r w:rsidRPr="005C28E3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, Tehran, 20</w:t>
            </w:r>
            <w:r w:rsidR="006C78C4" w:rsidRPr="005C28E3">
              <w:rPr>
                <w:rFonts w:asciiTheme="majorBidi" w:hAnsiTheme="majorBidi" w:cs="B Nazanin"/>
                <w:sz w:val="24"/>
                <w:szCs w:val="24"/>
                <w:lang w:bidi="fa-IR"/>
              </w:rPr>
              <w:t>20</w:t>
            </w:r>
            <w:r w:rsidRPr="005C28E3">
              <w:rPr>
                <w:rFonts w:asciiTheme="majorBidi" w:hAnsiTheme="majorBidi" w:cs="B Nazanin"/>
                <w:sz w:val="24"/>
                <w:szCs w:val="24"/>
                <w:lang w:bidi="fa-IR"/>
              </w:rPr>
              <w:t>.</w:t>
            </w:r>
          </w:p>
          <w:p w14:paraId="2F46F882" w14:textId="77777777" w:rsidR="003E3167" w:rsidRPr="005C28E3" w:rsidRDefault="003E3167" w:rsidP="005C28E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  <w:p w14:paraId="50B86187" w14:textId="77777777" w:rsidR="003E3167" w:rsidRPr="005C28E3" w:rsidRDefault="003E3167" w:rsidP="003E3167">
            <w:pPr>
              <w:autoSpaceDE w:val="0"/>
              <w:autoSpaceDN w:val="0"/>
              <w:bidi/>
              <w:adjustRightInd w:val="0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5C28E3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</w:t>
            </w:r>
            <w:r w:rsidRPr="005C28E3">
              <w:rPr>
                <w:rStyle w:val="jlqj4b"/>
                <w:rFonts w:asciiTheme="majorBidi" w:hAnsiTheme="majorBidi" w:cs="B Nazanin"/>
                <w:sz w:val="24"/>
                <w:szCs w:val="24"/>
                <w:lang w:val="en"/>
              </w:rPr>
              <w:t xml:space="preserve">Mohammadnia   L, </w:t>
            </w:r>
            <w:r w:rsidRPr="005C28E3">
              <w:rPr>
                <w:rStyle w:val="jlqj4b"/>
                <w:rFonts w:asciiTheme="majorBidi" w:hAnsiTheme="majorBidi" w:cs="B Nazanin"/>
                <w:b/>
                <w:bCs/>
                <w:sz w:val="24"/>
                <w:szCs w:val="24"/>
                <w:lang w:val="en"/>
              </w:rPr>
              <w:t>Nourian M</w:t>
            </w:r>
            <w:r w:rsidRPr="005C28E3">
              <w:rPr>
                <w:rStyle w:val="jlqj4b"/>
                <w:rFonts w:asciiTheme="majorBidi" w:hAnsiTheme="majorBidi" w:cs="B Nazanin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5C28E3">
              <w:rPr>
                <w:rStyle w:val="jlqj4b"/>
                <w:rFonts w:asciiTheme="majorBidi" w:hAnsiTheme="majorBidi" w:cs="B Nazanin"/>
                <w:sz w:val="24"/>
                <w:szCs w:val="24"/>
                <w:lang w:val="en"/>
              </w:rPr>
              <w:t>khoshnava</w:t>
            </w:r>
            <w:proofErr w:type="spellEnd"/>
            <w:r w:rsidRPr="005C28E3">
              <w:rPr>
                <w:rStyle w:val="jlqj4b"/>
                <w:rFonts w:asciiTheme="majorBidi" w:hAnsiTheme="majorBidi" w:cs="B Nazani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C28E3">
              <w:rPr>
                <w:rStyle w:val="jlqj4b"/>
                <w:rFonts w:asciiTheme="majorBidi" w:hAnsiTheme="majorBidi" w:cs="B Nazanin"/>
                <w:sz w:val="24"/>
                <w:szCs w:val="24"/>
                <w:lang w:val="en"/>
              </w:rPr>
              <w:t>fomany</w:t>
            </w:r>
            <w:proofErr w:type="spellEnd"/>
            <w:r w:rsidRPr="005C28E3">
              <w:rPr>
                <w:rStyle w:val="jlqj4b"/>
                <w:rFonts w:asciiTheme="majorBidi" w:hAnsiTheme="majorBidi" w:cs="B Nazanin"/>
                <w:sz w:val="24"/>
                <w:szCs w:val="24"/>
                <w:lang w:val="en"/>
              </w:rPr>
              <w:t xml:space="preserve"> f</w:t>
            </w:r>
            <w:r w:rsidR="009733AF" w:rsidRPr="005C28E3">
              <w:rPr>
                <w:rStyle w:val="jlqj4b"/>
                <w:rFonts w:asciiTheme="majorBidi" w:hAnsiTheme="majorBidi" w:cs="B Nazanin"/>
                <w:sz w:val="24"/>
                <w:szCs w:val="24"/>
                <w:lang w:val="en"/>
              </w:rPr>
              <w:t xml:space="preserve"> </w:t>
            </w:r>
            <w:proofErr w:type="gramStart"/>
            <w:r w:rsidRPr="005C28E3">
              <w:rPr>
                <w:rStyle w:val="jlqj4b"/>
                <w:rFonts w:asciiTheme="majorBidi" w:hAnsiTheme="majorBidi" w:cs="B Nazanin"/>
                <w:sz w:val="24"/>
                <w:szCs w:val="24"/>
                <w:lang w:val="en"/>
              </w:rPr>
              <w:t>( 1400</w:t>
            </w:r>
            <w:proofErr w:type="gramEnd"/>
            <w:r w:rsidRPr="005C28E3">
              <w:rPr>
                <w:rStyle w:val="jlqj4b"/>
                <w:rFonts w:asciiTheme="majorBidi" w:hAnsiTheme="majorBidi" w:cs="B Nazanin"/>
                <w:sz w:val="24"/>
                <w:szCs w:val="24"/>
                <w:lang w:val="en"/>
              </w:rPr>
              <w:t>). The concept of resilience of children and adolescents in disasters.</w:t>
            </w:r>
            <w:r w:rsidRPr="005C28E3">
              <w:rPr>
                <w:rFonts w:asciiTheme="majorBidi" w:hAnsiTheme="majorBidi" w:cs="B Nazanin"/>
                <w:sz w:val="24"/>
                <w:szCs w:val="24"/>
                <w:lang w:val="en"/>
              </w:rPr>
              <w:t xml:space="preserve"> </w:t>
            </w:r>
            <w:r w:rsidRPr="005C28E3">
              <w:rPr>
                <w:rStyle w:val="jlqj4b"/>
                <w:rFonts w:asciiTheme="majorBidi" w:hAnsiTheme="majorBidi" w:cs="B Nazanin"/>
                <w:sz w:val="24"/>
                <w:szCs w:val="24"/>
                <w:lang w:val="en"/>
              </w:rPr>
              <w:t>Publisher: Iran Crescent Higher Scientific-Applied Institute of Higher Education, Tehran.</w:t>
            </w:r>
          </w:p>
          <w:p w14:paraId="4C824AC3" w14:textId="77777777" w:rsidR="003E3167" w:rsidRPr="005C28E3" w:rsidRDefault="003E3167" w:rsidP="005C28E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D7B090F" w14:textId="77777777" w:rsidR="009733AF" w:rsidRPr="005C28E3" w:rsidRDefault="003E3167" w:rsidP="006C78C4">
            <w:pPr>
              <w:autoSpaceDE w:val="0"/>
              <w:autoSpaceDN w:val="0"/>
              <w:bidi/>
              <w:adjustRightInd w:val="0"/>
              <w:jc w:val="right"/>
              <w:rPr>
                <w:rFonts w:asciiTheme="majorBidi" w:hAnsiTheme="majorBidi"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  <w:proofErr w:type="spellStart"/>
            <w:r w:rsidRPr="005C28E3">
              <w:rPr>
                <w:rFonts w:asciiTheme="majorBidi" w:hAnsiTheme="majorBidi" w:cs="B Nazanin"/>
                <w:sz w:val="24"/>
                <w:szCs w:val="24"/>
                <w:lang w:bidi="fa-IR"/>
              </w:rPr>
              <w:t>Tajalli</w:t>
            </w:r>
            <w:proofErr w:type="spellEnd"/>
            <w:r w:rsidRPr="005C28E3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S, </w:t>
            </w:r>
            <w:r w:rsidRPr="005C28E3"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Nourian M</w:t>
            </w:r>
            <w:r w:rsidRPr="005C28E3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. Clinical guide to blood transfusion in </w:t>
            </w:r>
            <w:proofErr w:type="spellStart"/>
            <w:proofErr w:type="gramStart"/>
            <w:r w:rsidRPr="005C28E3">
              <w:rPr>
                <w:rFonts w:asciiTheme="majorBidi" w:hAnsiTheme="majorBidi" w:cs="B Nazanin"/>
                <w:sz w:val="24"/>
                <w:szCs w:val="24"/>
                <w:lang w:bidi="fa-IR"/>
              </w:rPr>
              <w:t>infant.</w:t>
            </w:r>
            <w:r w:rsidR="006C78C4" w:rsidRPr="005C28E3">
              <w:rPr>
                <w:rFonts w:asciiTheme="majorBidi" w:hAnsiTheme="majorBidi" w:cs="B Nazanin"/>
                <w:sz w:val="24"/>
                <w:szCs w:val="24"/>
                <w:lang w:bidi="fa-IR"/>
              </w:rPr>
              <w:t>T</w:t>
            </w:r>
            <w:r w:rsidRPr="005C28E3">
              <w:rPr>
                <w:rFonts w:asciiTheme="majorBidi" w:hAnsiTheme="majorBidi" w:cs="B Nazanin"/>
                <w:sz w:val="24"/>
                <w:szCs w:val="24"/>
                <w:lang w:bidi="fa-IR"/>
              </w:rPr>
              <w:t>ehran</w:t>
            </w:r>
            <w:proofErr w:type="spellEnd"/>
            <w:proofErr w:type="gramEnd"/>
            <w:r w:rsidRPr="005C28E3">
              <w:rPr>
                <w:rFonts w:asciiTheme="majorBidi" w:hAnsiTheme="majorBidi" w:cs="B Nazanin"/>
                <w:sz w:val="24"/>
                <w:szCs w:val="24"/>
                <w:lang w:bidi="fa-IR"/>
              </w:rPr>
              <w:t>,</w:t>
            </w:r>
            <w:r w:rsidR="006C78C4" w:rsidRPr="005C28E3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</w:t>
            </w:r>
            <w:proofErr w:type="spellStart"/>
            <w:r w:rsidR="006C78C4" w:rsidRPr="005C28E3">
              <w:rPr>
                <w:rFonts w:asciiTheme="majorBidi" w:hAnsiTheme="majorBidi" w:cs="B Nazanin"/>
                <w:sz w:val="24"/>
                <w:szCs w:val="24"/>
                <w:lang w:bidi="fa-IR"/>
              </w:rPr>
              <w:t>A</w:t>
            </w:r>
            <w:r w:rsidRPr="005C28E3">
              <w:rPr>
                <w:rFonts w:asciiTheme="majorBidi" w:hAnsiTheme="majorBidi" w:cs="B Nazanin"/>
                <w:sz w:val="24"/>
                <w:szCs w:val="24"/>
                <w:lang w:bidi="fa-IR"/>
              </w:rPr>
              <w:t>nateb</w:t>
            </w:r>
            <w:proofErr w:type="spellEnd"/>
            <w:r w:rsidRPr="005C28E3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Publication.2016</w:t>
            </w:r>
          </w:p>
          <w:p w14:paraId="341765B5" w14:textId="77777777" w:rsidR="003E3167" w:rsidRPr="005C28E3" w:rsidRDefault="003E3167" w:rsidP="005C28E3">
            <w:pPr>
              <w:autoSpaceDE w:val="0"/>
              <w:autoSpaceDN w:val="0"/>
              <w:bidi/>
              <w:adjustRightInd w:val="0"/>
              <w:rPr>
                <w:rFonts w:asciiTheme="majorBidi" w:hAnsiTheme="majorBidi"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  <w:r w:rsidRPr="005C28E3">
              <w:rPr>
                <w:rFonts w:asciiTheme="majorBidi" w:hAnsiTheme="majorBidi" w:cs="B Nazanin"/>
                <w:b/>
                <w:bCs/>
                <w:i/>
                <w:iCs/>
                <w:sz w:val="24"/>
                <w:szCs w:val="24"/>
                <w:lang w:bidi="fa-IR"/>
              </w:rPr>
              <w:t>.</w:t>
            </w:r>
          </w:p>
          <w:p w14:paraId="00A5A1C1" w14:textId="77777777" w:rsidR="003E3167" w:rsidRPr="005C28E3" w:rsidRDefault="003E3167" w:rsidP="003E3167">
            <w:pPr>
              <w:autoSpaceDE w:val="0"/>
              <w:autoSpaceDN w:val="0"/>
              <w:bidi/>
              <w:adjustRightInd w:val="0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5C28E3"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Nourian M</w:t>
            </w:r>
            <w:r w:rsidRPr="005C28E3">
              <w:rPr>
                <w:rFonts w:asciiTheme="majorBidi" w:hAnsiTheme="majorBidi" w:cs="B Nazanin"/>
                <w:sz w:val="24"/>
                <w:szCs w:val="24"/>
                <w:lang w:bidi="fa-IR"/>
              </w:rPr>
              <w:t>. Hypertension and treatment, 2014. In: Iranian Institute for Encyclopedia Research 2014, Encyclopedia of medicine. Tehran: Iranian Institute Encyclopedia Research.</w:t>
            </w:r>
          </w:p>
          <w:p w14:paraId="6D3B2A26" w14:textId="77777777" w:rsidR="003E3167" w:rsidRPr="005C28E3" w:rsidRDefault="003E3167" w:rsidP="003E3167">
            <w:pPr>
              <w:autoSpaceDE w:val="0"/>
              <w:autoSpaceDN w:val="0"/>
              <w:bidi/>
              <w:adjustRightInd w:val="0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  <w:p w14:paraId="11CCE720" w14:textId="77777777" w:rsidR="003E3167" w:rsidRPr="005C28E3" w:rsidRDefault="003E3167" w:rsidP="003E3167">
            <w:pPr>
              <w:autoSpaceDE w:val="0"/>
              <w:autoSpaceDN w:val="0"/>
              <w:adjustRightInd w:val="0"/>
              <w:rPr>
                <w:rStyle w:val="shorttext"/>
                <w:rFonts w:asciiTheme="majorBidi" w:hAnsiTheme="majorBidi" w:cs="B Nazanin"/>
                <w:sz w:val="24"/>
                <w:szCs w:val="24"/>
                <w:lang w:val="en"/>
              </w:rPr>
            </w:pPr>
            <w:proofErr w:type="spellStart"/>
            <w:r w:rsidRPr="005C28E3">
              <w:rPr>
                <w:rStyle w:val="shorttext"/>
                <w:rFonts w:asciiTheme="majorBidi" w:hAnsiTheme="majorBidi" w:cs="B Nazanin"/>
                <w:sz w:val="24"/>
                <w:szCs w:val="24"/>
                <w:lang w:val="en"/>
              </w:rPr>
              <w:t>Verklan</w:t>
            </w:r>
            <w:proofErr w:type="spellEnd"/>
            <w:r w:rsidRPr="005C28E3">
              <w:rPr>
                <w:rStyle w:val="shorttext"/>
                <w:rFonts w:asciiTheme="majorBidi" w:hAnsiTheme="majorBidi" w:cs="B Nazanin"/>
                <w:sz w:val="24"/>
                <w:szCs w:val="24"/>
                <w:lang w:val="en"/>
              </w:rPr>
              <w:t xml:space="preserve"> </w:t>
            </w:r>
            <w:proofErr w:type="spellStart"/>
            <w:proofErr w:type="gramStart"/>
            <w:r w:rsidRPr="005C28E3">
              <w:rPr>
                <w:rStyle w:val="shorttext"/>
                <w:rFonts w:asciiTheme="majorBidi" w:hAnsiTheme="majorBidi" w:cs="B Nazanin"/>
                <w:sz w:val="24"/>
                <w:szCs w:val="24"/>
                <w:lang w:val="en"/>
              </w:rPr>
              <w:t>M,Terese</w:t>
            </w:r>
            <w:proofErr w:type="spellEnd"/>
            <w:proofErr w:type="gramEnd"/>
            <w:r w:rsidRPr="005C28E3">
              <w:rPr>
                <w:rStyle w:val="shorttext"/>
                <w:rFonts w:asciiTheme="majorBidi" w:hAnsiTheme="majorBidi" w:cs="B Nazanin"/>
                <w:sz w:val="24"/>
                <w:szCs w:val="24"/>
                <w:lang w:val="en"/>
              </w:rPr>
              <w:t xml:space="preserve">. Neonatal intensive care Nursing Textbook:  </w:t>
            </w:r>
            <w:proofErr w:type="spellStart"/>
            <w:r w:rsidRPr="005C28E3">
              <w:rPr>
                <w:rStyle w:val="shorttext"/>
                <w:rFonts w:asciiTheme="majorBidi" w:hAnsiTheme="majorBidi" w:cs="B Nazanin"/>
                <w:sz w:val="24"/>
                <w:szCs w:val="24"/>
                <w:lang w:val="en"/>
              </w:rPr>
              <w:t>Allaee</w:t>
            </w:r>
            <w:proofErr w:type="spellEnd"/>
            <w:r w:rsidRPr="005C28E3">
              <w:rPr>
                <w:rStyle w:val="shorttext"/>
                <w:rFonts w:asciiTheme="majorBidi" w:hAnsiTheme="majorBidi" w:cs="B Nazanin"/>
                <w:sz w:val="24"/>
                <w:szCs w:val="24"/>
                <w:lang w:val="en"/>
              </w:rPr>
              <w:t xml:space="preserve"> F, </w:t>
            </w:r>
            <w:r w:rsidRPr="005C28E3">
              <w:rPr>
                <w:rStyle w:val="shorttext"/>
                <w:rFonts w:asciiTheme="majorBidi" w:hAnsiTheme="majorBidi" w:cs="B Nazanin"/>
                <w:b/>
                <w:bCs/>
                <w:sz w:val="24"/>
                <w:szCs w:val="24"/>
                <w:lang w:val="en"/>
              </w:rPr>
              <w:t xml:space="preserve">Nourian </w:t>
            </w:r>
            <w:proofErr w:type="gramStart"/>
            <w:r w:rsidRPr="005C28E3">
              <w:rPr>
                <w:rStyle w:val="shorttext"/>
                <w:rFonts w:asciiTheme="majorBidi" w:hAnsiTheme="majorBidi" w:cs="B Nazanin"/>
                <w:b/>
                <w:bCs/>
                <w:sz w:val="24"/>
                <w:szCs w:val="24"/>
                <w:lang w:val="en"/>
              </w:rPr>
              <w:t>M</w:t>
            </w:r>
            <w:r w:rsidRPr="005C28E3">
              <w:rPr>
                <w:rStyle w:val="shorttext"/>
                <w:rFonts w:asciiTheme="majorBidi" w:hAnsiTheme="majorBidi" w:cs="B Nazanin"/>
                <w:sz w:val="24"/>
                <w:szCs w:val="24"/>
                <w:lang w:val="en"/>
              </w:rPr>
              <w:t>.2013,Anateb</w:t>
            </w:r>
            <w:proofErr w:type="gramEnd"/>
            <w:r w:rsidRPr="005C28E3">
              <w:rPr>
                <w:rStyle w:val="shorttext"/>
                <w:rFonts w:asciiTheme="majorBidi" w:hAnsiTheme="majorBidi" w:cs="B Nazani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C28E3">
              <w:rPr>
                <w:rStyle w:val="shorttext"/>
                <w:rFonts w:asciiTheme="majorBidi" w:hAnsiTheme="majorBidi" w:cs="B Nazanin"/>
                <w:sz w:val="24"/>
                <w:szCs w:val="24"/>
                <w:lang w:val="en"/>
              </w:rPr>
              <w:t>publication,Tehran,Iran</w:t>
            </w:r>
            <w:proofErr w:type="spellEnd"/>
            <w:r w:rsidRPr="005C28E3">
              <w:rPr>
                <w:rStyle w:val="shorttext"/>
                <w:rFonts w:asciiTheme="majorBidi" w:hAnsiTheme="majorBidi" w:cs="B Nazanin"/>
                <w:sz w:val="24"/>
                <w:szCs w:val="24"/>
                <w:lang w:val="en"/>
              </w:rPr>
              <w:t>.</w:t>
            </w:r>
          </w:p>
          <w:p w14:paraId="7CCB6441" w14:textId="77777777" w:rsidR="003E3167" w:rsidRPr="005C28E3" w:rsidRDefault="003E3167" w:rsidP="003E3167">
            <w:pPr>
              <w:autoSpaceDE w:val="0"/>
              <w:autoSpaceDN w:val="0"/>
              <w:adjustRightInd w:val="0"/>
              <w:rPr>
                <w:rStyle w:val="shorttext"/>
                <w:rFonts w:asciiTheme="majorBidi" w:hAnsiTheme="majorBidi" w:cs="B Nazanin"/>
                <w:sz w:val="24"/>
                <w:szCs w:val="24"/>
                <w:lang w:val="en"/>
              </w:rPr>
            </w:pPr>
          </w:p>
          <w:p w14:paraId="10D1C9D2" w14:textId="27C363C1" w:rsidR="006C78C4" w:rsidRPr="005C28E3" w:rsidRDefault="003E3167" w:rsidP="005C28E3">
            <w:pPr>
              <w:rPr>
                <w:rFonts w:cs="B Nazanin"/>
                <w:sz w:val="24"/>
                <w:szCs w:val="24"/>
              </w:rPr>
            </w:pPr>
            <w:r w:rsidRPr="005C28E3">
              <w:rPr>
                <w:rFonts w:asciiTheme="majorBidi" w:hAnsiTheme="majorBidi" w:cs="B Nazanin"/>
                <w:b/>
                <w:bCs/>
                <w:sz w:val="24"/>
                <w:szCs w:val="24"/>
                <w:lang w:val="en"/>
              </w:rPr>
              <w:t>Nourian M</w:t>
            </w:r>
            <w:r w:rsidRPr="005C28E3">
              <w:rPr>
                <w:rFonts w:asciiTheme="majorBidi" w:hAnsiTheme="majorBidi" w:cs="B Nazanin"/>
                <w:sz w:val="24"/>
                <w:szCs w:val="24"/>
                <w:lang w:val="en"/>
              </w:rPr>
              <w:t xml:space="preserve">. Nursing care of Healthy infant and children, 2008.In: Pediatric group of Nursing and midwifery </w:t>
            </w:r>
            <w:proofErr w:type="gramStart"/>
            <w:r w:rsidRPr="005C28E3">
              <w:rPr>
                <w:rFonts w:asciiTheme="majorBidi" w:hAnsiTheme="majorBidi" w:cs="B Nazanin"/>
                <w:sz w:val="24"/>
                <w:szCs w:val="24"/>
                <w:lang w:val="en"/>
              </w:rPr>
              <w:t>school ,Shahid</w:t>
            </w:r>
            <w:proofErr w:type="gramEnd"/>
            <w:r w:rsidRPr="005C28E3">
              <w:rPr>
                <w:rFonts w:asciiTheme="majorBidi" w:hAnsiTheme="majorBidi" w:cs="B Nazanin"/>
                <w:sz w:val="24"/>
                <w:szCs w:val="24"/>
                <w:lang w:val="en"/>
              </w:rPr>
              <w:t xml:space="preserve"> Beheshti university of medical sciences, Noor Danesh publication 2008</w:t>
            </w:r>
          </w:p>
          <w:p w14:paraId="1554C525" w14:textId="467F96A7" w:rsidR="00175D4A" w:rsidRPr="005C28E3" w:rsidRDefault="006C78C4" w:rsidP="005C28E3">
            <w:pPr>
              <w:jc w:val="right"/>
              <w:rPr>
                <w:rFonts w:cs="B Nazanin"/>
                <w:sz w:val="24"/>
                <w:szCs w:val="24"/>
              </w:rPr>
            </w:pPr>
            <w:r w:rsidRPr="005C28E3">
              <w:rPr>
                <w:rStyle w:val="Emphasis"/>
                <w:rFonts w:cs="B Nazanin"/>
                <w:sz w:val="24"/>
                <w:szCs w:val="24"/>
                <w:rtl/>
              </w:rPr>
              <w:t>درسنامه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پرستاری </w:t>
            </w:r>
            <w:r w:rsidRPr="005C28E3">
              <w:rPr>
                <w:rStyle w:val="Emphasis"/>
                <w:rFonts w:cs="B Nazanin"/>
                <w:sz w:val="24"/>
                <w:szCs w:val="24"/>
                <w:rtl/>
              </w:rPr>
              <w:t>کودک سالم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 xml:space="preserve"> انتشارات آرتین طب ،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سال نشر. 1399 ; نوبت چاپ. اول ; نویسنده. دکتر </w:t>
            </w:r>
            <w:r w:rsidRPr="005C28E3">
              <w:rPr>
                <w:rFonts w:cs="B Nazanin"/>
                <w:b/>
                <w:bCs/>
                <w:sz w:val="24"/>
                <w:szCs w:val="24"/>
                <w:rtl/>
              </w:rPr>
              <w:t xml:space="preserve">منیژه </w:t>
            </w:r>
            <w:r w:rsidRPr="005C28E3">
              <w:rPr>
                <w:rStyle w:val="Emphasis"/>
                <w:rFonts w:cs="B Nazanin"/>
                <w:b/>
                <w:bCs/>
                <w:sz w:val="24"/>
                <w:szCs w:val="24"/>
                <w:rtl/>
              </w:rPr>
              <w:t>نوریان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- دکتر پرستو </w:t>
            </w:r>
            <w:r w:rsidRPr="005C28E3">
              <w:rPr>
                <w:rStyle w:val="Emphasis"/>
                <w:rFonts w:cs="B Nazanin"/>
                <w:sz w:val="24"/>
                <w:szCs w:val="24"/>
                <w:rtl/>
              </w:rPr>
              <w:t>اوجیان</w:t>
            </w:r>
            <w:r w:rsidRPr="005C28E3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  <w:r w:rsidRPr="005C28E3">
              <w:rPr>
                <w:rFonts w:cs="B Nazanin"/>
                <w:sz w:val="24"/>
                <w:szCs w:val="24"/>
                <w:rtl/>
              </w:rPr>
              <w:t>.</w:t>
            </w:r>
          </w:p>
        </w:tc>
        <w:tc>
          <w:tcPr>
            <w:tcW w:w="2160" w:type="dxa"/>
          </w:tcPr>
          <w:p w14:paraId="701BE45F" w14:textId="77777777" w:rsidR="00175D4A" w:rsidRPr="005C28E3" w:rsidRDefault="00175D4A" w:rsidP="004C2CE2">
            <w:pPr>
              <w:jc w:val="right"/>
              <w:rPr>
                <w:rFonts w:ascii="Segoe UI" w:hAnsi="Segoe UI" w:cs="B Nazanin"/>
                <w:b/>
                <w:bCs/>
                <w:sz w:val="24"/>
                <w:szCs w:val="24"/>
              </w:rPr>
            </w:pPr>
            <w:r w:rsidRPr="005C28E3">
              <w:rPr>
                <w:rFonts w:ascii="Segoe UI" w:hAnsi="Segoe UI" w:cs="B Nazanin"/>
                <w:b/>
                <w:bCs/>
                <w:sz w:val="24"/>
                <w:szCs w:val="24"/>
                <w:rtl/>
              </w:rPr>
              <w:t>دکتر منی</w:t>
            </w:r>
            <w:r w:rsidR="004C2CE2" w:rsidRPr="005C28E3">
              <w:rPr>
                <w:rFonts w:ascii="Segoe UI" w:hAnsi="Segoe UI" w:cs="B Nazanin" w:hint="cs"/>
                <w:b/>
                <w:bCs/>
                <w:sz w:val="24"/>
                <w:szCs w:val="24"/>
                <w:rtl/>
              </w:rPr>
              <w:t>ژ</w:t>
            </w:r>
            <w:r w:rsidRPr="005C28E3">
              <w:rPr>
                <w:rFonts w:ascii="Segoe UI" w:hAnsi="Segoe UI" w:cs="B Nazanin"/>
                <w:b/>
                <w:bCs/>
                <w:sz w:val="24"/>
                <w:szCs w:val="24"/>
                <w:rtl/>
              </w:rPr>
              <w:t xml:space="preserve">ه نوریان </w:t>
            </w:r>
          </w:p>
        </w:tc>
      </w:tr>
      <w:tr w:rsidR="00175D4A" w:rsidRPr="005C28E3" w14:paraId="6B8191DD" w14:textId="77777777" w:rsidTr="005C28E3">
        <w:tc>
          <w:tcPr>
            <w:tcW w:w="8100" w:type="dxa"/>
          </w:tcPr>
          <w:p w14:paraId="3497379D" w14:textId="77777777" w:rsidR="00AB2777" w:rsidRPr="005C28E3" w:rsidRDefault="00AB2777" w:rsidP="00AB2777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="B Nazanin"/>
                <w:sz w:val="24"/>
                <w:szCs w:val="24"/>
              </w:rPr>
            </w:pPr>
            <w:r w:rsidRPr="005C28E3">
              <w:rPr>
                <w:rFonts w:asciiTheme="majorBidi" w:hAnsiTheme="majorBidi" w:cs="B Nazanin"/>
                <w:sz w:val="24"/>
                <w:szCs w:val="24"/>
              </w:rPr>
              <w:t xml:space="preserve">Rassouli M, </w:t>
            </w:r>
            <w:proofErr w:type="spellStart"/>
            <w:r w:rsidRPr="005C28E3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Shirinabadi</w:t>
            </w:r>
            <w:proofErr w:type="spellEnd"/>
            <w:r w:rsidRPr="005C28E3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Farahani A</w:t>
            </w:r>
            <w:r w:rsidRPr="005C28E3">
              <w:rPr>
                <w:rFonts w:asciiTheme="majorBidi" w:hAnsiTheme="majorBidi" w:cs="B Nazanin"/>
                <w:sz w:val="24"/>
                <w:szCs w:val="24"/>
              </w:rPr>
              <w:t xml:space="preserve">, </w:t>
            </w:r>
            <w:proofErr w:type="spellStart"/>
            <w:r w:rsidRPr="005C28E3">
              <w:rPr>
                <w:rFonts w:asciiTheme="majorBidi" w:hAnsiTheme="majorBidi" w:cs="B Nazanin"/>
                <w:sz w:val="24"/>
                <w:szCs w:val="24"/>
              </w:rPr>
              <w:t>Hatamipour</w:t>
            </w:r>
            <w:proofErr w:type="spellEnd"/>
            <w:r w:rsidRPr="005C28E3">
              <w:rPr>
                <w:rFonts w:asciiTheme="majorBidi" w:hAnsiTheme="majorBidi" w:cs="B Nazanin"/>
                <w:sz w:val="24"/>
                <w:szCs w:val="24"/>
              </w:rPr>
              <w:t xml:space="preserve"> K. Spiritual needs of cancer patient in Iran. In: Bussing A, editor. Spiritual need in research and practice the spiritual needs questionnaire as a global resource for health and social care. 1 ed: Palgrave Macmillan; 2021. p. 159-171.</w:t>
            </w:r>
          </w:p>
          <w:p w14:paraId="283D4A7E" w14:textId="77777777" w:rsidR="00AB2777" w:rsidRPr="005C28E3" w:rsidRDefault="00AB2777" w:rsidP="00AB2777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="B Nazanin"/>
                <w:sz w:val="24"/>
                <w:szCs w:val="24"/>
              </w:rPr>
            </w:pPr>
            <w:r w:rsidRPr="005C28E3">
              <w:rPr>
                <w:rFonts w:asciiTheme="majorBidi" w:hAnsiTheme="majorBidi" w:cs="B Nazanin"/>
                <w:sz w:val="24"/>
                <w:szCs w:val="24"/>
              </w:rPr>
              <w:t xml:space="preserve">Rassouli M, Khanali </w:t>
            </w:r>
            <w:proofErr w:type="spellStart"/>
            <w:r w:rsidRPr="005C28E3">
              <w:rPr>
                <w:rFonts w:asciiTheme="majorBidi" w:hAnsiTheme="majorBidi" w:cs="B Nazanin"/>
                <w:sz w:val="24"/>
                <w:szCs w:val="24"/>
              </w:rPr>
              <w:t>Mojen</w:t>
            </w:r>
            <w:proofErr w:type="spellEnd"/>
            <w:r w:rsidRPr="005C28E3">
              <w:rPr>
                <w:rFonts w:asciiTheme="majorBidi" w:hAnsiTheme="majorBidi" w:cs="B Nazanin"/>
                <w:sz w:val="24"/>
                <w:szCs w:val="24"/>
              </w:rPr>
              <w:t xml:space="preserve"> L, </w:t>
            </w:r>
            <w:proofErr w:type="spellStart"/>
            <w:r w:rsidRPr="005C28E3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Shirinabadi</w:t>
            </w:r>
            <w:proofErr w:type="spellEnd"/>
            <w:r w:rsidRPr="005C28E3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Farahani A</w:t>
            </w:r>
            <w:r w:rsidRPr="005C28E3">
              <w:rPr>
                <w:rFonts w:asciiTheme="majorBidi" w:hAnsiTheme="majorBidi" w:cs="B Nazanin"/>
                <w:sz w:val="24"/>
                <w:szCs w:val="24"/>
              </w:rPr>
              <w:t xml:space="preserve">, </w:t>
            </w:r>
            <w:proofErr w:type="spellStart"/>
            <w:r w:rsidRPr="005C28E3">
              <w:rPr>
                <w:rFonts w:asciiTheme="majorBidi" w:hAnsiTheme="majorBidi" w:cs="B Nazanin"/>
                <w:sz w:val="24"/>
                <w:szCs w:val="24"/>
              </w:rPr>
              <w:t>Beyranvand</w:t>
            </w:r>
            <w:proofErr w:type="spellEnd"/>
            <w:r w:rsidRPr="005C28E3">
              <w:rPr>
                <w:rFonts w:asciiTheme="majorBidi" w:hAnsiTheme="majorBidi" w:cs="B Nazanin"/>
                <w:sz w:val="24"/>
                <w:szCs w:val="24"/>
              </w:rPr>
              <w:t xml:space="preserve"> S. The Role of the Nurse in the Community in Running the Palliative Care Interdisciplinary Team: The Iranian Experience. In: Silbermann M, editor. Palliative Care for Chronic Cancer Patients in the </w:t>
            </w:r>
            <w:proofErr w:type="spellStart"/>
            <w:r w:rsidRPr="005C28E3">
              <w:rPr>
                <w:rFonts w:asciiTheme="majorBidi" w:hAnsiTheme="majorBidi" w:cs="B Nazanin"/>
                <w:sz w:val="24"/>
                <w:szCs w:val="24"/>
              </w:rPr>
              <w:t>CommunityGlobal</w:t>
            </w:r>
            <w:proofErr w:type="spellEnd"/>
            <w:r w:rsidRPr="005C28E3">
              <w:rPr>
                <w:rFonts w:asciiTheme="majorBidi" w:hAnsiTheme="majorBidi" w:cs="B Nazanin"/>
                <w:sz w:val="24"/>
                <w:szCs w:val="24"/>
              </w:rPr>
              <w:t xml:space="preserve"> Approaches and Future Applications. Switzerland: Springer; 2021. pp. 317-38. </w:t>
            </w:r>
            <w:r w:rsidRPr="005C28E3">
              <w:rPr>
                <w:rFonts w:asciiTheme="majorBidi" w:hAnsiTheme="majorBidi" w:cs="B Nazanin"/>
                <w:sz w:val="24"/>
                <w:szCs w:val="24"/>
              </w:rPr>
              <w:tab/>
            </w:r>
            <w:r w:rsidRPr="005C28E3">
              <w:rPr>
                <w:rFonts w:asciiTheme="majorBidi" w:hAnsiTheme="majorBidi" w:cs="B Nazanin"/>
                <w:sz w:val="24"/>
                <w:szCs w:val="24"/>
              </w:rPr>
              <w:tab/>
            </w:r>
          </w:p>
          <w:p w14:paraId="5F288C5C" w14:textId="77777777" w:rsidR="005C28E3" w:rsidRPr="005C28E3" w:rsidRDefault="00AB2777" w:rsidP="005C28E3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="B Nazanin"/>
                <w:sz w:val="24"/>
                <w:szCs w:val="24"/>
              </w:rPr>
            </w:pPr>
            <w:r w:rsidRPr="005C28E3">
              <w:rPr>
                <w:rFonts w:asciiTheme="majorBidi" w:hAnsiTheme="majorBidi" w:cs="B Nazanin"/>
                <w:sz w:val="24"/>
                <w:szCs w:val="24"/>
              </w:rPr>
              <w:t xml:space="preserve">Rassouli M, </w:t>
            </w:r>
            <w:proofErr w:type="spellStart"/>
            <w:r w:rsidRPr="005C28E3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Shirinabadi</w:t>
            </w:r>
            <w:proofErr w:type="spellEnd"/>
            <w:r w:rsidRPr="005C28E3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Farahani A</w:t>
            </w:r>
            <w:r w:rsidRPr="005C28E3">
              <w:rPr>
                <w:rFonts w:asciiTheme="majorBidi" w:hAnsiTheme="majorBidi" w:cs="B Nazanin"/>
                <w:sz w:val="24"/>
                <w:szCs w:val="24"/>
              </w:rPr>
              <w:t xml:space="preserve">, Khanali </w:t>
            </w:r>
            <w:proofErr w:type="spellStart"/>
            <w:r w:rsidRPr="005C28E3">
              <w:rPr>
                <w:rFonts w:asciiTheme="majorBidi" w:hAnsiTheme="majorBidi" w:cs="B Nazanin"/>
                <w:sz w:val="24"/>
                <w:szCs w:val="24"/>
              </w:rPr>
              <w:t>Mojen</w:t>
            </w:r>
            <w:proofErr w:type="spellEnd"/>
            <w:r w:rsidRPr="005C28E3">
              <w:rPr>
                <w:rFonts w:asciiTheme="majorBidi" w:hAnsiTheme="majorBidi" w:cs="B Nazanin"/>
                <w:sz w:val="24"/>
                <w:szCs w:val="24"/>
              </w:rPr>
              <w:t xml:space="preserve"> L. Palliative Care Perspectives and Practices in the Islamic Republic of Iran, and their Implication on Patients’ Quality of Life. In: Silbermann M., ed. 2017. Palliative Care: Perspectives, Practices and Impact on </w:t>
            </w:r>
            <w:proofErr w:type="gramStart"/>
            <w:r w:rsidRPr="005C28E3">
              <w:rPr>
                <w:rFonts w:asciiTheme="majorBidi" w:hAnsiTheme="majorBidi" w:cs="B Nazanin"/>
                <w:sz w:val="24"/>
                <w:szCs w:val="24"/>
              </w:rPr>
              <w:t>Quality of Life</w:t>
            </w:r>
            <w:proofErr w:type="gramEnd"/>
            <w:r w:rsidRPr="005C28E3">
              <w:rPr>
                <w:rFonts w:asciiTheme="majorBidi" w:hAnsiTheme="majorBidi" w:cs="B Nazanin"/>
                <w:sz w:val="24"/>
                <w:szCs w:val="24"/>
              </w:rPr>
              <w:t xml:space="preserve"> New York: Nova Scientific Publisher. A Global View, Volume 1, pp. 393-422 </w:t>
            </w:r>
            <w:r w:rsidRPr="005C28E3">
              <w:rPr>
                <w:rFonts w:asciiTheme="majorBidi" w:hAnsiTheme="majorBidi" w:cs="B Nazanin"/>
                <w:sz w:val="24"/>
                <w:szCs w:val="24"/>
              </w:rPr>
              <w:tab/>
            </w:r>
          </w:p>
          <w:p w14:paraId="427AF070" w14:textId="3C7163C1" w:rsidR="00175D4A" w:rsidRPr="005C28E3" w:rsidRDefault="00AB2777" w:rsidP="005C28E3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="B Nazanin"/>
                <w:sz w:val="24"/>
                <w:szCs w:val="24"/>
              </w:rPr>
            </w:pPr>
            <w:r w:rsidRPr="005C28E3">
              <w:rPr>
                <w:rFonts w:asciiTheme="majorBidi" w:hAnsiTheme="majorBidi" w:cs="B Nazanin"/>
                <w:sz w:val="24"/>
                <w:szCs w:val="24"/>
              </w:rPr>
              <w:t xml:space="preserve">Rassouli M, </w:t>
            </w:r>
            <w:proofErr w:type="spellStart"/>
            <w:r w:rsidRPr="005C28E3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Shirinabadi</w:t>
            </w:r>
            <w:proofErr w:type="spellEnd"/>
            <w:r w:rsidRPr="005C28E3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Farahani A</w:t>
            </w:r>
            <w:r w:rsidRPr="005C28E3">
              <w:rPr>
                <w:rFonts w:asciiTheme="majorBidi" w:hAnsiTheme="majorBidi" w:cs="B Nazanin"/>
                <w:sz w:val="24"/>
                <w:szCs w:val="24"/>
              </w:rPr>
              <w:t xml:space="preserve">, Khanali </w:t>
            </w:r>
            <w:proofErr w:type="spellStart"/>
            <w:r w:rsidRPr="005C28E3">
              <w:rPr>
                <w:rFonts w:asciiTheme="majorBidi" w:hAnsiTheme="majorBidi" w:cs="B Nazanin"/>
                <w:sz w:val="24"/>
                <w:szCs w:val="24"/>
              </w:rPr>
              <w:t>Mojen</w:t>
            </w:r>
            <w:proofErr w:type="spellEnd"/>
            <w:r w:rsidRPr="005C28E3">
              <w:rPr>
                <w:rFonts w:asciiTheme="majorBidi" w:hAnsiTheme="majorBidi" w:cs="B Nazanin"/>
                <w:sz w:val="24"/>
                <w:szCs w:val="24"/>
              </w:rPr>
              <w:t xml:space="preserve"> L. Palliative care research in Iran: A review of current status. In: Silbermann M., ed. 2019. Palliative Care: The role and importance of research in promoting palliative </w:t>
            </w:r>
            <w:proofErr w:type="spellStart"/>
            <w:r w:rsidRPr="005C28E3">
              <w:rPr>
                <w:rFonts w:asciiTheme="majorBidi" w:hAnsiTheme="majorBidi" w:cs="B Nazanin"/>
                <w:sz w:val="24"/>
                <w:szCs w:val="24"/>
              </w:rPr>
              <w:t>carecpractice</w:t>
            </w:r>
            <w:proofErr w:type="spellEnd"/>
            <w:r w:rsidRPr="005C28E3">
              <w:rPr>
                <w:rFonts w:asciiTheme="majorBidi" w:hAnsiTheme="majorBidi" w:cs="B Nazanin"/>
                <w:sz w:val="24"/>
                <w:szCs w:val="24"/>
              </w:rPr>
              <w:t xml:space="preserve"> New York: Nova Scientific Publisher. A Global View, Volume 3, pp. 273-308</w:t>
            </w:r>
          </w:p>
        </w:tc>
        <w:tc>
          <w:tcPr>
            <w:tcW w:w="2160" w:type="dxa"/>
          </w:tcPr>
          <w:p w14:paraId="0166C8F1" w14:textId="77777777" w:rsidR="00175D4A" w:rsidRPr="005C28E3" w:rsidRDefault="00175D4A" w:rsidP="00175D4A">
            <w:pPr>
              <w:jc w:val="right"/>
              <w:rPr>
                <w:rFonts w:ascii="Segoe UI" w:hAnsi="Segoe UI" w:cs="B Nazanin"/>
                <w:b/>
                <w:bCs/>
                <w:sz w:val="24"/>
                <w:szCs w:val="24"/>
                <w:rtl/>
              </w:rPr>
            </w:pPr>
            <w:r w:rsidRPr="005C28E3">
              <w:rPr>
                <w:rFonts w:ascii="Segoe UI" w:hAnsi="Segoe UI" w:cs="B Nazanin"/>
                <w:b/>
                <w:bCs/>
                <w:sz w:val="24"/>
                <w:szCs w:val="24"/>
                <w:rtl/>
              </w:rPr>
              <w:t>دکتر مریم رسولی</w:t>
            </w:r>
          </w:p>
          <w:p w14:paraId="5F376744" w14:textId="77777777" w:rsidR="00175D4A" w:rsidRPr="005C28E3" w:rsidRDefault="00175D4A" w:rsidP="00175D4A">
            <w:pPr>
              <w:jc w:val="right"/>
              <w:rPr>
                <w:rFonts w:ascii="Segoe UI" w:hAnsi="Segoe UI" w:cs="B Nazanin"/>
                <w:sz w:val="24"/>
                <w:szCs w:val="24"/>
              </w:rPr>
            </w:pPr>
          </w:p>
        </w:tc>
      </w:tr>
      <w:tr w:rsidR="00175D4A" w:rsidRPr="005C28E3" w14:paraId="465CF9EE" w14:textId="77777777" w:rsidTr="005C28E3">
        <w:tc>
          <w:tcPr>
            <w:tcW w:w="8100" w:type="dxa"/>
          </w:tcPr>
          <w:p w14:paraId="64C5C1BF" w14:textId="178168C6" w:rsidR="00056881" w:rsidRPr="005C28E3" w:rsidRDefault="00056881" w:rsidP="005C28E3">
            <w:pPr>
              <w:pStyle w:val="Heading1"/>
              <w:numPr>
                <w:ilvl w:val="0"/>
                <w:numId w:val="4"/>
              </w:numPr>
              <w:bidi/>
              <w:spacing w:before="0"/>
              <w:rPr>
                <w:rFonts w:ascii="Times New Roman" w:hAnsi="Times New Roman" w:cs="B Nazanin"/>
                <w:b/>
                <w:bCs/>
                <w:color w:val="000000" w:themeColor="text1"/>
                <w:kern w:val="36"/>
                <w:sz w:val="24"/>
                <w:szCs w:val="24"/>
              </w:rPr>
            </w:pPr>
            <w:r w:rsidRPr="005C28E3">
              <w:rPr>
                <w:rFonts w:ascii="Times New Roman" w:hAnsi="Times New Roman" w:cs="B Nazanin"/>
                <w:b/>
                <w:bCs/>
                <w:color w:val="000000" w:themeColor="text1"/>
                <w:kern w:val="36"/>
                <w:sz w:val="24"/>
                <w:szCs w:val="24"/>
                <w:rtl/>
              </w:rPr>
              <w:lastRenderedPageBreak/>
              <w:t>تشخیص های پرستاری ناندا: تعاریف و طبقه بندی</w:t>
            </w:r>
          </w:p>
          <w:p w14:paraId="11A69CF9" w14:textId="77777777" w:rsidR="00056881" w:rsidRPr="005C28E3" w:rsidRDefault="00056881" w:rsidP="00056881">
            <w:pPr>
              <w:bidi/>
              <w:spacing w:line="256" w:lineRule="auto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نویسندگان: </w:t>
            </w:r>
            <w:hyperlink r:id="rId5" w:history="1">
              <w:r w:rsidRPr="005C28E3">
                <w:rPr>
                  <w:rFonts w:ascii="Times New Roman" w:eastAsia="Calibri" w:hAnsi="Times New Roman" w:cs="B Nazanin"/>
                  <w:color w:val="000000" w:themeColor="text1"/>
                  <w:sz w:val="24"/>
                  <w:szCs w:val="24"/>
                  <w:u w:val="single"/>
                  <w:rtl/>
                </w:rPr>
                <w:t>شیگمی کامیتسورو</w:t>
              </w:r>
            </w:hyperlink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، </w:t>
            </w:r>
            <w:hyperlink r:id="rId6" w:history="1">
              <w:r w:rsidRPr="005C28E3">
                <w:rPr>
                  <w:rFonts w:ascii="Times New Roman" w:eastAsia="Calibri" w:hAnsi="Times New Roman" w:cs="B Nazanin"/>
                  <w:color w:val="000000" w:themeColor="text1"/>
                  <w:sz w:val="24"/>
                  <w:szCs w:val="24"/>
                  <w:u w:val="single"/>
                  <w:rtl/>
                </w:rPr>
                <w:t>تی.هیثر هردمن</w:t>
              </w:r>
            </w:hyperlink>
          </w:p>
          <w:p w14:paraId="3FE0B51A" w14:textId="77777777" w:rsidR="00056881" w:rsidRPr="005C28E3" w:rsidRDefault="00056881" w:rsidP="00056881">
            <w:pPr>
              <w:bidi/>
              <w:spacing w:line="256" w:lineRule="auto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مترجمین: </w:t>
            </w: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 xml:space="preserve"> </w:t>
            </w: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اکرم قهرمانیان، 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fldChar w:fldCharType="begin"/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instrText xml:space="preserve"> </w:instrText>
            </w:r>
            <w:r w:rsidRPr="005C28E3">
              <w:rPr>
                <w:rFonts w:ascii="Calibri" w:eastAsia="Calibri" w:hAnsi="Calibri" w:cs="B Nazanin"/>
                <w:sz w:val="24"/>
                <w:szCs w:val="24"/>
              </w:rPr>
              <w:instrText>HYPERLINK "https://www.adinehbook.com/gp/search?search-alias=books&amp;author=%D9%85%D9%86%D8%B5%D9%88%D8%B1+%D8%BA%D9%81%D9%88%D8%B1%DB%8C+%D9%81%D8%B1%D8%AF&amp;select-author=author-exact</w:instrTex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instrText xml:space="preserve">" </w:instrTex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fldChar w:fldCharType="separate"/>
            </w:r>
            <w:r w:rsidRPr="005C28E3">
              <w:rPr>
                <w:rFonts w:ascii="Times New Roman" w:eastAsia="Calibri" w:hAnsi="Times New Roman" w:cs="B Nazanin"/>
                <w:color w:val="000000" w:themeColor="text1"/>
                <w:sz w:val="24"/>
                <w:szCs w:val="24"/>
                <w:u w:val="single"/>
                <w:rtl/>
              </w:rPr>
              <w:t>منصور غفوری فرد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fldChar w:fldCharType="end"/>
            </w: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، </w:t>
            </w:r>
            <w:hyperlink r:id="rId7" w:history="1">
              <w:r w:rsidRPr="005C28E3">
                <w:rPr>
                  <w:rFonts w:ascii="Times New Roman" w:eastAsia="Calibri" w:hAnsi="Times New Roman" w:cs="B Nazanin"/>
                  <w:color w:val="000000" w:themeColor="text1"/>
                  <w:sz w:val="24"/>
                  <w:szCs w:val="24"/>
                  <w:u w:val="single"/>
                  <w:rtl/>
                </w:rPr>
                <w:t>زهرا شیخ علی پور</w:t>
              </w:r>
            </w:hyperlink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 xml:space="preserve"> </w:t>
            </w: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، </w:t>
            </w:r>
            <w:hyperlink r:id="rId8" w:history="1">
              <w:r w:rsidRPr="005C28E3">
                <w:rPr>
                  <w:rFonts w:ascii="Times New Roman" w:eastAsia="Calibri" w:hAnsi="Times New Roman" w:cs="B Nazanin"/>
                  <w:color w:val="000000" w:themeColor="text1"/>
                  <w:sz w:val="24"/>
                  <w:szCs w:val="24"/>
                  <w:u w:val="single"/>
                  <w:rtl/>
                </w:rPr>
                <w:t>خورشید مبصری</w:t>
              </w:r>
            </w:hyperlink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، عاطفه اله بخشیان </w:t>
            </w:r>
          </w:p>
          <w:p w14:paraId="2A908C93" w14:textId="77777777" w:rsidR="00056881" w:rsidRPr="005C28E3" w:rsidRDefault="00056881" w:rsidP="00056881">
            <w:pPr>
              <w:bidi/>
              <w:spacing w:line="256" w:lineRule="auto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زیر نظر: 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fldChar w:fldCharType="begin"/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instrText xml:space="preserve"> </w:instrText>
            </w:r>
            <w:r w:rsidRPr="005C28E3">
              <w:rPr>
                <w:rFonts w:ascii="Calibri" w:eastAsia="Calibri" w:hAnsi="Calibri" w:cs="B Nazanin"/>
                <w:sz w:val="24"/>
                <w:szCs w:val="24"/>
              </w:rPr>
              <w:instrText>HYPERLINK "https://www.adinehbook.com/gp/search?search-alias=books&amp;author=%D9%84%DB%8C%D9%84%D8%A7+%D9%88%D9%84%DB%8C%D8%B2%D8%A7%D8%AF%D9%87&amp;select-author=author-exact</w:instrTex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instrText xml:space="preserve">" </w:instrTex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fldChar w:fldCharType="separate"/>
            </w:r>
            <w:r w:rsidRPr="005C28E3">
              <w:rPr>
                <w:rFonts w:ascii="Times New Roman" w:eastAsia="Calibri" w:hAnsi="Times New Roman" w:cs="B Nazanin"/>
                <w:sz w:val="24"/>
                <w:szCs w:val="24"/>
                <w:u w:val="single"/>
                <w:rtl/>
              </w:rPr>
              <w:t>لیلا ولی زاده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fldChar w:fldCharType="end"/>
            </w:r>
            <w:r w:rsidRPr="005C28E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، </w:t>
            </w:r>
            <w:hyperlink r:id="rId9" w:history="1">
              <w:r w:rsidRPr="005C28E3">
                <w:rPr>
                  <w:rFonts w:ascii="Times New Roman" w:eastAsia="Calibri" w:hAnsi="Times New Roman" w:cs="B Nazanin"/>
                  <w:color w:val="000000" w:themeColor="text1"/>
                  <w:sz w:val="24"/>
                  <w:szCs w:val="24"/>
                  <w:u w:val="single"/>
                  <w:rtl/>
                </w:rPr>
                <w:t>وحید زمان زاده</w:t>
              </w:r>
            </w:hyperlink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 xml:space="preserve"> </w:t>
            </w:r>
          </w:p>
          <w:p w14:paraId="066DACFC" w14:textId="77777777" w:rsidR="00056881" w:rsidRPr="005C28E3" w:rsidRDefault="00056881" w:rsidP="00056881">
            <w:pPr>
              <w:bidi/>
              <w:spacing w:line="256" w:lineRule="auto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  <w:t>ناشر</w:t>
            </w: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Pr="005C28E3">
                <w:rPr>
                  <w:rFonts w:ascii="Times New Roman" w:eastAsia="Calibri" w:hAnsi="Times New Roman" w:cs="B Nazanin"/>
                  <w:color w:val="000000" w:themeColor="text1"/>
                  <w:sz w:val="24"/>
                  <w:szCs w:val="24"/>
                  <w:u w:val="single"/>
                  <w:rtl/>
                </w:rPr>
                <w:t>جامعه نگر</w:t>
              </w:r>
            </w:hyperlink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 xml:space="preserve"> </w:t>
            </w: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br/>
            </w: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  <w:t>سال چاپ اول:</w:t>
            </w: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 xml:space="preserve"> </w:t>
            </w: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1399 </w:t>
            </w:r>
          </w:p>
          <w:p w14:paraId="54472647" w14:textId="3603C537" w:rsidR="00056881" w:rsidRPr="005C28E3" w:rsidRDefault="00056881" w:rsidP="005C28E3">
            <w:pPr>
              <w:bidi/>
              <w:spacing w:line="256" w:lineRule="auto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  <w:t>صفحات:344</w:t>
            </w: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 xml:space="preserve"> </w:t>
            </w:r>
          </w:p>
          <w:p w14:paraId="489461D0" w14:textId="77777777" w:rsidR="00056881" w:rsidRPr="005C28E3" w:rsidRDefault="00056881" w:rsidP="00056881">
            <w:pPr>
              <w:bidi/>
              <w:spacing w:line="256" w:lineRule="auto"/>
              <w:outlineLvl w:val="0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kern w:val="36"/>
                <w:sz w:val="24"/>
                <w:szCs w:val="24"/>
              </w:rPr>
            </w:pPr>
            <w:r w:rsidRPr="005C28E3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kern w:val="36"/>
                <w:sz w:val="24"/>
                <w:szCs w:val="24"/>
                <w:rtl/>
              </w:rPr>
              <w:t>2-درسنامه کشوری پرستاری کودک بیمار مبتنی بر الگوی حل مشکل و فرایند پرستاری</w:t>
            </w:r>
          </w:p>
          <w:p w14:paraId="7F79313D" w14:textId="77777777" w:rsidR="00056881" w:rsidRPr="005C28E3" w:rsidRDefault="00056881" w:rsidP="00056881">
            <w:pPr>
              <w:bidi/>
              <w:spacing w:line="256" w:lineRule="auto"/>
              <w:outlineLvl w:val="5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4"/>
              </w:rPr>
            </w:pPr>
            <w:r w:rsidRPr="005C28E3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نویسندگان: </w:t>
            </w: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دکتر محبوبه نم نبانی فاطمه جونبخش و همکاران </w:t>
            </w:r>
            <w:r w:rsidRPr="005C28E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(..... لیلا ولی زاده ....)</w:t>
            </w:r>
          </w:p>
          <w:p w14:paraId="6762F8B4" w14:textId="77777777" w:rsidR="00056881" w:rsidRPr="005C28E3" w:rsidRDefault="00056881" w:rsidP="00056881">
            <w:pPr>
              <w:bidi/>
              <w:spacing w:line="256" w:lineRule="auto"/>
              <w:outlineLvl w:val="5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انتشارات 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fldChar w:fldCharType="begin"/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instrText xml:space="preserve"> </w:instrText>
            </w:r>
            <w:r w:rsidRPr="005C28E3">
              <w:rPr>
                <w:rFonts w:ascii="Calibri" w:eastAsia="Calibri" w:hAnsi="Calibri" w:cs="B Nazanin"/>
                <w:sz w:val="24"/>
                <w:szCs w:val="24"/>
              </w:rPr>
              <w:instrText>HYPERLINK "https://heydaripub.com/books</w:instrTex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instrText>/</w:instrTex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instrText>همه</w:instrTex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instrText>-</w:instrTex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instrText>کتاب</w:instrTex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instrText>-</w:instrTex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instrText>ها</w:instrTex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instrText>?</w:instrText>
            </w:r>
            <w:r w:rsidRPr="005C28E3">
              <w:rPr>
                <w:rFonts w:ascii="Calibri" w:eastAsia="Calibri" w:hAnsi="Calibri" w:cs="B Nazanin"/>
                <w:sz w:val="24"/>
                <w:szCs w:val="24"/>
              </w:rPr>
              <w:instrText>attr6=checkbox1691" \t "_blank</w:instrTex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instrText xml:space="preserve">" </w:instrTex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fldChar w:fldCharType="separate"/>
            </w:r>
            <w:r w:rsidRPr="005C28E3">
              <w:rPr>
                <w:rFonts w:ascii="Times New Roman" w:eastAsia="Calibri" w:hAnsi="Times New Roman" w:cs="B Nazanin"/>
                <w:color w:val="000000" w:themeColor="text1"/>
                <w:sz w:val="24"/>
                <w:szCs w:val="24"/>
                <w:u w:val="single"/>
                <w:rtl/>
              </w:rPr>
              <w:t>حیدری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fldChar w:fldCharType="end"/>
            </w:r>
          </w:p>
          <w:p w14:paraId="5AEC01DB" w14:textId="77777777" w:rsidR="00056881" w:rsidRPr="005C28E3" w:rsidRDefault="00056881" w:rsidP="00056881">
            <w:pPr>
              <w:bidi/>
              <w:spacing w:line="256" w:lineRule="auto"/>
              <w:outlineLvl w:val="5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سال چاپ اول: </w:t>
            </w: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 xml:space="preserve">1400 </w:t>
            </w:r>
          </w:p>
          <w:p w14:paraId="24D0B82E" w14:textId="49B1A05A" w:rsidR="00056881" w:rsidRPr="005C28E3" w:rsidRDefault="00056881" w:rsidP="005C28E3">
            <w:pPr>
              <w:bidi/>
              <w:spacing w:line="256" w:lineRule="auto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صفحات: </w:t>
            </w: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 xml:space="preserve">420 </w:t>
            </w:r>
          </w:p>
          <w:p w14:paraId="763688FC" w14:textId="77777777" w:rsidR="00056881" w:rsidRPr="005C28E3" w:rsidRDefault="00056881" w:rsidP="00056881">
            <w:pPr>
              <w:bidi/>
              <w:spacing w:line="256" w:lineRule="auto"/>
              <w:outlineLvl w:val="0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kern w:val="36"/>
                <w:sz w:val="24"/>
                <w:szCs w:val="24"/>
              </w:rPr>
            </w:pPr>
            <w:r w:rsidRPr="005C28E3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kern w:val="36"/>
                <w:sz w:val="24"/>
                <w:szCs w:val="24"/>
                <w:rtl/>
              </w:rPr>
              <w:t>3- طبقه بندی مداخلات پرستاری</w:t>
            </w:r>
            <w:r w:rsidRPr="005C28E3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kern w:val="36"/>
                <w:sz w:val="24"/>
                <w:szCs w:val="24"/>
              </w:rPr>
              <w:t>(NIC)-</w:t>
            </w:r>
          </w:p>
          <w:p w14:paraId="2532284E" w14:textId="77777777" w:rsidR="00056881" w:rsidRPr="005C28E3" w:rsidRDefault="00056881" w:rsidP="00056881">
            <w:pPr>
              <w:bidi/>
              <w:spacing w:line="256" w:lineRule="auto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  <w:t>نویسندگان</w:t>
            </w: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 xml:space="preserve"> : </w:t>
            </w:r>
            <w:hyperlink r:id="rId11" w:history="1">
              <w:r w:rsidRPr="005C28E3">
                <w:rPr>
                  <w:rFonts w:ascii="Times New Roman" w:eastAsia="Calibri" w:hAnsi="Times New Roman" w:cs="B Nazanin"/>
                  <w:color w:val="000000" w:themeColor="text1"/>
                  <w:sz w:val="24"/>
                  <w:szCs w:val="24"/>
                  <w:u w:val="single"/>
                  <w:rtl/>
                </w:rPr>
                <w:t>جوان‌ام. داچرمن</w:t>
              </w:r>
            </w:hyperlink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 xml:space="preserve"> , </w:t>
            </w:r>
            <w:hyperlink r:id="rId12" w:history="1">
              <w:r w:rsidRPr="005C28E3">
                <w:rPr>
                  <w:rFonts w:ascii="Times New Roman" w:eastAsia="Calibri" w:hAnsi="Times New Roman" w:cs="B Nazanin"/>
                  <w:color w:val="000000" w:themeColor="text1"/>
                  <w:sz w:val="24"/>
                  <w:szCs w:val="24"/>
                  <w:u w:val="single"/>
                  <w:rtl/>
                </w:rPr>
                <w:t>شریل‌ام. واگنر</w:t>
              </w:r>
            </w:hyperlink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 xml:space="preserve"> , </w:t>
            </w:r>
            <w:hyperlink r:id="rId13" w:history="1">
              <w:r w:rsidRPr="005C28E3">
                <w:rPr>
                  <w:rFonts w:ascii="Times New Roman" w:eastAsia="Calibri" w:hAnsi="Times New Roman" w:cs="B Nazanin"/>
                  <w:color w:val="000000" w:themeColor="text1"/>
                  <w:sz w:val="24"/>
                  <w:szCs w:val="24"/>
                  <w:u w:val="single"/>
                  <w:rtl/>
                </w:rPr>
                <w:t>هواردکی. بوچر</w:t>
              </w:r>
            </w:hyperlink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 xml:space="preserve"> , </w:t>
            </w:r>
            <w:hyperlink r:id="rId14" w:history="1">
              <w:r w:rsidRPr="005C28E3">
                <w:rPr>
                  <w:rFonts w:ascii="Times New Roman" w:eastAsia="Calibri" w:hAnsi="Times New Roman" w:cs="B Nazanin"/>
                  <w:color w:val="000000" w:themeColor="text1"/>
                  <w:sz w:val="24"/>
                  <w:szCs w:val="24"/>
                  <w:u w:val="single"/>
                  <w:rtl/>
                </w:rPr>
                <w:t>گلوریاام. بولیچک</w:t>
              </w:r>
            </w:hyperlink>
          </w:p>
          <w:p w14:paraId="1040FC73" w14:textId="77777777" w:rsidR="00056881" w:rsidRPr="005C28E3" w:rsidRDefault="00056881" w:rsidP="00056881">
            <w:pPr>
              <w:bidi/>
              <w:spacing w:line="256" w:lineRule="auto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  <w:t>مترجمین</w:t>
            </w: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 xml:space="preserve"> : </w:t>
            </w:r>
            <w:hyperlink r:id="rId15" w:history="1">
              <w:r w:rsidRPr="005C28E3">
                <w:rPr>
                  <w:rFonts w:ascii="Times New Roman" w:eastAsia="Calibri" w:hAnsi="Times New Roman" w:cs="B Nazanin"/>
                  <w:color w:val="000000" w:themeColor="text1"/>
                  <w:sz w:val="24"/>
                  <w:szCs w:val="24"/>
                  <w:u w:val="single"/>
                  <w:rtl/>
                </w:rPr>
                <w:t>اکرم قهرمانیان</w:t>
              </w:r>
            </w:hyperlink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 xml:space="preserve"> , </w:t>
            </w:r>
            <w:hyperlink r:id="rId16" w:history="1">
              <w:r w:rsidRPr="005C28E3">
                <w:rPr>
                  <w:rFonts w:ascii="Times New Roman" w:eastAsia="Calibri" w:hAnsi="Times New Roman" w:cs="B Nazanin"/>
                  <w:color w:val="000000" w:themeColor="text1"/>
                  <w:sz w:val="24"/>
                  <w:szCs w:val="24"/>
                  <w:u w:val="single"/>
                  <w:rtl/>
                </w:rPr>
                <w:t>فرزانه باقریه</w:t>
              </w:r>
            </w:hyperlink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 xml:space="preserve"> , </w:t>
            </w:r>
            <w:hyperlink r:id="rId17" w:history="1">
              <w:r w:rsidRPr="005C28E3">
                <w:rPr>
                  <w:rFonts w:ascii="Times New Roman" w:eastAsia="Calibri" w:hAnsi="Times New Roman" w:cs="B Nazanin"/>
                  <w:color w:val="000000" w:themeColor="text1"/>
                  <w:sz w:val="24"/>
                  <w:szCs w:val="24"/>
                  <w:u w:val="single"/>
                  <w:rtl/>
                </w:rPr>
                <w:t>مریم وحیدی</w:t>
              </w:r>
            </w:hyperlink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 xml:space="preserve"> , </w:t>
            </w:r>
            <w:hyperlink r:id="rId18" w:history="1">
              <w:r w:rsidRPr="005C28E3">
                <w:rPr>
                  <w:rFonts w:ascii="Times New Roman" w:eastAsia="Calibri" w:hAnsi="Times New Roman" w:cs="B Nazanin"/>
                  <w:color w:val="000000" w:themeColor="text1"/>
                  <w:sz w:val="24"/>
                  <w:szCs w:val="24"/>
                  <w:u w:val="single"/>
                  <w:rtl/>
                </w:rPr>
                <w:t>فرناز رحمانی</w:t>
              </w:r>
            </w:hyperlink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 xml:space="preserve"> , </w:t>
            </w:r>
            <w:hyperlink r:id="rId19" w:history="1">
              <w:r w:rsidRPr="005C28E3">
                <w:rPr>
                  <w:rFonts w:ascii="Times New Roman" w:eastAsia="Calibri" w:hAnsi="Times New Roman" w:cs="B Nazanin"/>
                  <w:color w:val="000000" w:themeColor="text1"/>
                  <w:sz w:val="24"/>
                  <w:szCs w:val="24"/>
                  <w:u w:val="single"/>
                  <w:rtl/>
                </w:rPr>
                <w:t>نرگس رمضان‌زاده</w:t>
              </w:r>
            </w:hyperlink>
          </w:p>
          <w:p w14:paraId="28217F87" w14:textId="77777777" w:rsidR="00056881" w:rsidRPr="005C28E3" w:rsidRDefault="00056881" w:rsidP="00056881">
            <w:pPr>
              <w:bidi/>
              <w:spacing w:line="256" w:lineRule="auto"/>
              <w:rPr>
                <w:rFonts w:ascii="Times New Roman" w:eastAsia="Times New Roman" w:hAnsi="Times New Roman" w:cs="B Nazanin"/>
                <w:color w:val="FF0000"/>
                <w:sz w:val="24"/>
                <w:szCs w:val="24"/>
              </w:rPr>
            </w:pP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  <w:t>ویراستار</w:t>
            </w:r>
            <w:r w:rsidRPr="005C28E3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</w:t>
            </w:r>
            <w:hyperlink r:id="rId20" w:history="1">
              <w:r w:rsidRPr="005C28E3">
                <w:rPr>
                  <w:rFonts w:ascii="Times New Roman" w:eastAsia="Calibri" w:hAnsi="Times New Roman" w:cs="B Nazanin"/>
                  <w:sz w:val="24"/>
                  <w:szCs w:val="24"/>
                  <w:u w:val="single"/>
                  <w:rtl/>
                </w:rPr>
                <w:t>لیلا ولی زاده</w:t>
              </w:r>
            </w:hyperlink>
          </w:p>
          <w:p w14:paraId="282616EA" w14:textId="77777777" w:rsidR="00056881" w:rsidRPr="005C28E3" w:rsidRDefault="00056881" w:rsidP="00056881">
            <w:pPr>
              <w:bidi/>
              <w:spacing w:line="256" w:lineRule="auto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  <w:t>زیرنظر</w:t>
            </w: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 xml:space="preserve"> : </w:t>
            </w:r>
            <w:hyperlink r:id="rId21" w:history="1">
              <w:r w:rsidRPr="005C28E3">
                <w:rPr>
                  <w:rFonts w:ascii="Times New Roman" w:eastAsia="Calibri" w:hAnsi="Times New Roman" w:cs="B Nazanin"/>
                  <w:color w:val="000000" w:themeColor="text1"/>
                  <w:sz w:val="24"/>
                  <w:szCs w:val="24"/>
                  <w:u w:val="single"/>
                  <w:rtl/>
                </w:rPr>
                <w:t>وحید زمان‌زاده</w:t>
              </w:r>
            </w:hyperlink>
          </w:p>
          <w:p w14:paraId="5849E3AD" w14:textId="77777777" w:rsidR="00056881" w:rsidRPr="005C28E3" w:rsidRDefault="00056881" w:rsidP="00056881">
            <w:pPr>
              <w:bidi/>
              <w:spacing w:line="256" w:lineRule="auto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  <w:t>ناشر</w:t>
            </w: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 xml:space="preserve"> : </w:t>
            </w:r>
            <w:hyperlink r:id="rId22" w:tooltip="کتاب‌های انتشارات جامعه نگر" w:history="1">
              <w:r w:rsidRPr="005C28E3">
                <w:rPr>
                  <w:rFonts w:ascii="Times New Roman" w:eastAsia="Calibri" w:hAnsi="Times New Roman" w:cs="B Nazanin"/>
                  <w:color w:val="000000" w:themeColor="text1"/>
                  <w:sz w:val="24"/>
                  <w:szCs w:val="24"/>
                  <w:u w:val="single"/>
                  <w:rtl/>
                </w:rPr>
                <w:t>جامعه نگر</w:t>
              </w:r>
            </w:hyperlink>
          </w:p>
          <w:p w14:paraId="25B0476E" w14:textId="77777777" w:rsidR="00056881" w:rsidRPr="005C28E3" w:rsidRDefault="00056881" w:rsidP="00056881">
            <w:pPr>
              <w:bidi/>
              <w:spacing w:line="256" w:lineRule="auto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  <w:t>سال چاپ اول:</w:t>
            </w: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 xml:space="preserve"> 1401</w:t>
            </w:r>
          </w:p>
          <w:p w14:paraId="00D1B1DA" w14:textId="3E618093" w:rsidR="00056881" w:rsidRPr="005C28E3" w:rsidRDefault="00056881" w:rsidP="005C28E3">
            <w:pPr>
              <w:bidi/>
              <w:spacing w:line="256" w:lineRule="auto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صفحات: </w:t>
            </w: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>762</w:t>
            </w:r>
          </w:p>
          <w:p w14:paraId="07A0AA7A" w14:textId="77777777" w:rsidR="00056881" w:rsidRPr="005C28E3" w:rsidRDefault="00056881" w:rsidP="00056881">
            <w:pPr>
              <w:bidi/>
              <w:spacing w:line="256" w:lineRule="auto"/>
              <w:outlineLvl w:val="0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kern w:val="36"/>
                <w:sz w:val="24"/>
                <w:szCs w:val="24"/>
                <w:rtl/>
              </w:rPr>
            </w:pPr>
            <w:r w:rsidRPr="005C28E3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kern w:val="36"/>
                <w:sz w:val="24"/>
                <w:szCs w:val="24"/>
                <w:rtl/>
              </w:rPr>
              <w:t>4-راهنمای طرح مراقبت پرستاری قلب و عروق</w:t>
            </w:r>
          </w:p>
          <w:p w14:paraId="39B8B93A" w14:textId="77777777" w:rsidR="00056881" w:rsidRPr="005C28E3" w:rsidRDefault="00056881" w:rsidP="00056881">
            <w:pPr>
              <w:bidi/>
              <w:spacing w:line="256" w:lineRule="auto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  <w:t>نویسندگان</w:t>
            </w: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 xml:space="preserve">: </w:t>
            </w: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hyperlink r:id="rId23" w:history="1">
              <w:r w:rsidRPr="005C28E3">
                <w:rPr>
                  <w:rFonts w:ascii="Times New Roman" w:eastAsia="Calibri" w:hAnsi="Times New Roman" w:cs="B Nazanin"/>
                  <w:color w:val="000000" w:themeColor="text1"/>
                  <w:sz w:val="24"/>
                  <w:szCs w:val="24"/>
                  <w:u w:val="single"/>
                  <w:rtl/>
                </w:rPr>
                <w:t>دکتر اکرم قهرمانیان</w:t>
              </w:r>
            </w:hyperlink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 xml:space="preserve"> , </w:t>
            </w:r>
            <w:hyperlink r:id="rId24" w:history="1">
              <w:r w:rsidRPr="005C28E3">
                <w:rPr>
                  <w:rFonts w:ascii="Times New Roman" w:eastAsia="Calibri" w:hAnsi="Times New Roman" w:cs="B Nazanin"/>
                  <w:color w:val="000000" w:themeColor="text1"/>
                  <w:sz w:val="24"/>
                  <w:szCs w:val="24"/>
                  <w:u w:val="single"/>
                  <w:rtl/>
                </w:rPr>
                <w:t>دکتر فرزانه باقریه</w:t>
              </w:r>
            </w:hyperlink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 xml:space="preserve"> , </w:t>
            </w:r>
            <w:hyperlink r:id="rId25" w:history="1">
              <w:r w:rsidRPr="005C28E3">
                <w:rPr>
                  <w:rFonts w:ascii="Times New Roman" w:eastAsia="Calibri" w:hAnsi="Times New Roman" w:cs="B Nazanin"/>
                  <w:sz w:val="24"/>
                  <w:szCs w:val="24"/>
                  <w:u w:val="single"/>
                  <w:rtl/>
                </w:rPr>
                <w:t>دکتر لیلا ولی زاده</w:t>
              </w:r>
            </w:hyperlink>
            <w:r w:rsidRPr="005C28E3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5C28E3">
              <w:rPr>
                <w:rFonts w:ascii="Times New Roman" w:eastAsia="Times New Roman" w:hAnsi="Times New Roman" w:cs="B Nazanin"/>
                <w:color w:val="FF0000"/>
                <w:sz w:val="24"/>
                <w:szCs w:val="24"/>
              </w:rPr>
              <w:t xml:space="preserve">, </w:t>
            </w:r>
            <w:hyperlink r:id="rId26" w:history="1">
              <w:r w:rsidRPr="005C28E3">
                <w:rPr>
                  <w:rFonts w:ascii="Times New Roman" w:eastAsia="Calibri" w:hAnsi="Times New Roman" w:cs="B Nazanin"/>
                  <w:color w:val="000000" w:themeColor="text1"/>
                  <w:sz w:val="24"/>
                  <w:szCs w:val="24"/>
                  <w:u w:val="single"/>
                  <w:rtl/>
                </w:rPr>
                <w:t>نرگس رمضان‌زاده</w:t>
              </w:r>
            </w:hyperlink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 xml:space="preserve"> , </w:t>
            </w:r>
            <w:hyperlink r:id="rId27" w:history="1">
              <w:r w:rsidRPr="005C28E3">
                <w:rPr>
                  <w:rFonts w:ascii="Times New Roman" w:eastAsia="Calibri" w:hAnsi="Times New Roman" w:cs="B Nazanin"/>
                  <w:color w:val="000000" w:themeColor="text1"/>
                  <w:sz w:val="24"/>
                  <w:szCs w:val="24"/>
                  <w:u w:val="single"/>
                  <w:rtl/>
                </w:rPr>
                <w:t>فرخنده مهبودی</w:t>
              </w:r>
            </w:hyperlink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 xml:space="preserve"> , </w:t>
            </w:r>
            <w:hyperlink r:id="rId28" w:history="1">
              <w:r w:rsidRPr="005C28E3">
                <w:rPr>
                  <w:rFonts w:ascii="Times New Roman" w:eastAsia="Calibri" w:hAnsi="Times New Roman" w:cs="B Nazanin"/>
                  <w:color w:val="000000" w:themeColor="text1"/>
                  <w:sz w:val="24"/>
                  <w:szCs w:val="24"/>
                  <w:u w:val="single"/>
                  <w:rtl/>
                </w:rPr>
                <w:t>آیسان تقی‌زاده</w:t>
              </w:r>
            </w:hyperlink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 xml:space="preserve"> , </w:t>
            </w:r>
            <w:hyperlink r:id="rId29" w:history="1">
              <w:r w:rsidRPr="005C28E3">
                <w:rPr>
                  <w:rFonts w:ascii="Times New Roman" w:eastAsia="Calibri" w:hAnsi="Times New Roman" w:cs="B Nazanin"/>
                  <w:color w:val="000000" w:themeColor="text1"/>
                  <w:sz w:val="24"/>
                  <w:szCs w:val="24"/>
                  <w:u w:val="single"/>
                  <w:rtl/>
                </w:rPr>
                <w:t>مهشید مهدوی</w:t>
              </w:r>
            </w:hyperlink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 xml:space="preserve"> , </w:t>
            </w:r>
            <w:hyperlink r:id="rId30" w:history="1">
              <w:r w:rsidRPr="005C28E3">
                <w:rPr>
                  <w:rFonts w:ascii="Times New Roman" w:eastAsia="Calibri" w:hAnsi="Times New Roman" w:cs="B Nazanin"/>
                  <w:color w:val="000000" w:themeColor="text1"/>
                  <w:sz w:val="24"/>
                  <w:szCs w:val="24"/>
                  <w:u w:val="single"/>
                  <w:rtl/>
                </w:rPr>
                <w:t>زهرا ابراهیمی</w:t>
              </w:r>
            </w:hyperlink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 xml:space="preserve"> , </w:t>
            </w:r>
            <w:hyperlink r:id="rId31" w:history="1">
              <w:r w:rsidRPr="005C28E3">
                <w:rPr>
                  <w:rFonts w:ascii="Times New Roman" w:eastAsia="Calibri" w:hAnsi="Times New Roman" w:cs="B Nazanin"/>
                  <w:color w:val="000000" w:themeColor="text1"/>
                  <w:sz w:val="24"/>
                  <w:szCs w:val="24"/>
                  <w:u w:val="single"/>
                  <w:rtl/>
                </w:rPr>
                <w:t>بهناز احمدپور</w:t>
              </w:r>
            </w:hyperlink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 xml:space="preserve"> </w:t>
            </w:r>
          </w:p>
          <w:p w14:paraId="7EA6C02B" w14:textId="77777777" w:rsidR="00056881" w:rsidRPr="005C28E3" w:rsidRDefault="00056881" w:rsidP="00056881">
            <w:pPr>
              <w:bidi/>
              <w:spacing w:line="256" w:lineRule="auto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ناشر: </w:t>
            </w:r>
            <w:hyperlink r:id="rId32" w:tooltip="جامعه‌نگر" w:history="1">
              <w:r w:rsidRPr="005C28E3">
                <w:rPr>
                  <w:rFonts w:ascii="Times New Roman" w:eastAsia="Calibri" w:hAnsi="Times New Roman" w:cs="B Nazanin"/>
                  <w:color w:val="000000" w:themeColor="text1"/>
                  <w:sz w:val="24"/>
                  <w:szCs w:val="24"/>
                  <w:u w:val="single"/>
                  <w:rtl/>
                </w:rPr>
                <w:t>جامعه‌نگر</w:t>
              </w:r>
            </w:hyperlink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 xml:space="preserve"> </w:t>
            </w:r>
          </w:p>
          <w:p w14:paraId="5E272EE6" w14:textId="77777777" w:rsidR="00056881" w:rsidRPr="005C28E3" w:rsidRDefault="00056881" w:rsidP="00056881">
            <w:pPr>
              <w:bidi/>
              <w:spacing w:line="256" w:lineRule="auto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سال چاپ اول:1401 </w:t>
            </w:r>
          </w:p>
          <w:p w14:paraId="311650CF" w14:textId="2A67EEFE" w:rsidR="00056881" w:rsidRPr="005C28E3" w:rsidRDefault="00056881" w:rsidP="005C28E3">
            <w:pPr>
              <w:bidi/>
              <w:spacing w:line="256" w:lineRule="auto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صفحات: </w:t>
            </w: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 xml:space="preserve">516 </w:t>
            </w:r>
          </w:p>
          <w:p w14:paraId="4026D4D0" w14:textId="77777777" w:rsidR="00056881" w:rsidRPr="005C28E3" w:rsidRDefault="00056881" w:rsidP="00056881">
            <w:pPr>
              <w:keepNext/>
              <w:keepLines/>
              <w:bidi/>
              <w:spacing w:line="256" w:lineRule="auto"/>
              <w:outlineLvl w:val="0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kern w:val="36"/>
                <w:sz w:val="24"/>
                <w:szCs w:val="24"/>
                <w:rtl/>
              </w:rPr>
            </w:pPr>
            <w:r w:rsidRPr="005C28E3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kern w:val="36"/>
                <w:sz w:val="24"/>
                <w:szCs w:val="24"/>
                <w:rtl/>
              </w:rPr>
              <w:t>5-طبقه‌بندی پیامدهای پرستاری</w:t>
            </w:r>
            <w:r w:rsidRPr="005C28E3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kern w:val="36"/>
                <w:sz w:val="24"/>
                <w:szCs w:val="24"/>
              </w:rPr>
              <w:t xml:space="preserve"> (NOC) </w:t>
            </w:r>
            <w:r w:rsidRPr="005C28E3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kern w:val="36"/>
                <w:sz w:val="24"/>
                <w:szCs w:val="24"/>
                <w:rtl/>
              </w:rPr>
              <w:t>سنجش پیامدهای سلامتی</w:t>
            </w:r>
          </w:p>
          <w:p w14:paraId="2CBF1192" w14:textId="77777777" w:rsidR="00056881" w:rsidRPr="005C28E3" w:rsidRDefault="00056881" w:rsidP="00056881">
            <w:pPr>
              <w:bidi/>
              <w:spacing w:line="256" w:lineRule="auto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  <w:t>نویسندگان</w:t>
            </w: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 xml:space="preserve">: </w:t>
            </w: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hyperlink r:id="rId33" w:tooltip="ﺳﻮ ﻣﻮرﻫﺪ" w:history="1">
              <w:r w:rsidRPr="005C28E3">
                <w:rPr>
                  <w:rFonts w:ascii="Times New Roman" w:eastAsia="Calibri" w:hAnsi="Times New Roman" w:cs="B Nazanin"/>
                  <w:color w:val="000000" w:themeColor="text1"/>
                  <w:sz w:val="24"/>
                  <w:szCs w:val="24"/>
                  <w:u w:val="single"/>
                  <w:rtl/>
                </w:rPr>
                <w:t>ﺳﻮ ﻣﻮرﻫﺪ</w:t>
              </w:r>
            </w:hyperlink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 xml:space="preserve"> , </w:t>
            </w:r>
            <w:hyperlink r:id="rId34" w:tooltip="اﻟﯿﺰاﺑﺖ ﺳﻮاﻧﺴﻮن" w:history="1">
              <w:r w:rsidRPr="005C28E3">
                <w:rPr>
                  <w:rFonts w:ascii="Times New Roman" w:eastAsia="Calibri" w:hAnsi="Times New Roman" w:cs="B Nazanin"/>
                  <w:color w:val="000000" w:themeColor="text1"/>
                  <w:sz w:val="24"/>
                  <w:szCs w:val="24"/>
                  <w:u w:val="single"/>
                  <w:rtl/>
                </w:rPr>
                <w:t>اﻟﯿﺰاﺑﺖ ﺳﻮاﻧﺴﻮن</w:t>
              </w:r>
            </w:hyperlink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 xml:space="preserve"> , </w:t>
            </w:r>
            <w:hyperlink r:id="rId35" w:tooltip="ﻣﺎرﯾﺎن ﺟﺎﻧﺴﻮن" w:history="1">
              <w:r w:rsidRPr="005C28E3">
                <w:rPr>
                  <w:rFonts w:ascii="Times New Roman" w:eastAsia="Calibri" w:hAnsi="Times New Roman" w:cs="B Nazanin"/>
                  <w:color w:val="000000" w:themeColor="text1"/>
                  <w:sz w:val="24"/>
                  <w:szCs w:val="24"/>
                  <w:u w:val="single"/>
                  <w:rtl/>
                </w:rPr>
                <w:t>ﻣﺎرﯾﺎن ﺟﺎﻧﺴﻮن</w:t>
              </w:r>
            </w:hyperlink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 xml:space="preserve"> , </w:t>
            </w:r>
            <w:hyperlink r:id="rId36" w:tooltip="ﻣﺮﯾﺪﯾﻦ ال. ﻣﺎس" w:history="1">
              <w:r w:rsidRPr="005C28E3">
                <w:rPr>
                  <w:rFonts w:ascii="Times New Roman" w:eastAsia="Calibri" w:hAnsi="Times New Roman" w:cs="B Nazanin"/>
                  <w:color w:val="000000" w:themeColor="text1"/>
                  <w:sz w:val="24"/>
                  <w:szCs w:val="24"/>
                  <w:u w:val="single"/>
                  <w:rtl/>
                </w:rPr>
                <w:t>ﻣﺮﯾﺪﯾﻦ ال. ﻣﺎس</w:t>
              </w:r>
            </w:hyperlink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 xml:space="preserve"> </w:t>
            </w:r>
          </w:p>
          <w:p w14:paraId="3911D7FE" w14:textId="77777777" w:rsidR="00056881" w:rsidRPr="005C28E3" w:rsidRDefault="00056881" w:rsidP="00056881">
            <w:pPr>
              <w:bidi/>
              <w:spacing w:line="256" w:lineRule="auto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  <w:t>مترجمین</w:t>
            </w: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 xml:space="preserve">: </w:t>
            </w: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hyperlink r:id="rId37" w:history="1">
              <w:r w:rsidRPr="005C28E3">
                <w:rPr>
                  <w:rFonts w:ascii="Times New Roman" w:eastAsia="Calibri" w:hAnsi="Times New Roman" w:cs="B Nazanin"/>
                  <w:color w:val="000000" w:themeColor="text1"/>
                  <w:sz w:val="24"/>
                  <w:szCs w:val="24"/>
                  <w:u w:val="single"/>
                  <w:rtl/>
                </w:rPr>
                <w:t>دکتر اکرم قهرمانیان</w:t>
              </w:r>
            </w:hyperlink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 xml:space="preserve"> , </w:t>
            </w:r>
            <w:hyperlink r:id="rId38" w:history="1">
              <w:r w:rsidRPr="005C28E3">
                <w:rPr>
                  <w:rFonts w:ascii="Times New Roman" w:eastAsia="Calibri" w:hAnsi="Times New Roman" w:cs="B Nazanin"/>
                  <w:sz w:val="24"/>
                  <w:szCs w:val="24"/>
                  <w:u w:val="single"/>
                  <w:rtl/>
                </w:rPr>
                <w:t>دکتر لیلا ولی زاده</w:t>
              </w:r>
            </w:hyperlink>
            <w:r w:rsidRPr="005C28E3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5C28E3">
              <w:rPr>
                <w:rFonts w:ascii="Times New Roman" w:eastAsia="Times New Roman" w:hAnsi="Times New Roman" w:cs="B Nazanin"/>
                <w:color w:val="FF0000"/>
                <w:sz w:val="24"/>
                <w:szCs w:val="24"/>
              </w:rPr>
              <w:t xml:space="preserve">, </w:t>
            </w:r>
            <w:hyperlink r:id="rId39" w:history="1">
              <w:r w:rsidRPr="005C28E3">
                <w:rPr>
                  <w:rFonts w:ascii="Times New Roman" w:eastAsia="Calibri" w:hAnsi="Times New Roman" w:cs="B Nazanin"/>
                  <w:color w:val="000000" w:themeColor="text1"/>
                  <w:sz w:val="24"/>
                  <w:szCs w:val="24"/>
                  <w:u w:val="single"/>
                  <w:rtl/>
                </w:rPr>
                <w:t>مصطفی ﻗﺎﺳﻢﭘﻮر</w:t>
              </w:r>
            </w:hyperlink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 xml:space="preserve"> , </w:t>
            </w:r>
            <w:hyperlink r:id="rId40" w:history="1">
              <w:r w:rsidRPr="005C28E3">
                <w:rPr>
                  <w:rFonts w:ascii="Times New Roman" w:eastAsia="Calibri" w:hAnsi="Times New Roman" w:cs="B Nazanin"/>
                  <w:color w:val="000000" w:themeColor="text1"/>
                  <w:sz w:val="24"/>
                  <w:szCs w:val="24"/>
                  <w:u w:val="single"/>
                  <w:rtl/>
                </w:rPr>
                <w:t>ﻣﺠﯿﺪ ﭘﻮرﻋﺒﺪاﻟﻪ</w:t>
              </w:r>
            </w:hyperlink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 xml:space="preserve"> , </w:t>
            </w:r>
            <w:hyperlink r:id="rId41" w:history="1">
              <w:r w:rsidRPr="005C28E3">
                <w:rPr>
                  <w:rFonts w:ascii="Times New Roman" w:eastAsia="Calibri" w:hAnsi="Times New Roman" w:cs="B Nazanin"/>
                  <w:color w:val="000000" w:themeColor="text1"/>
                  <w:sz w:val="24"/>
                  <w:szCs w:val="24"/>
                  <w:u w:val="single"/>
                  <w:rtl/>
                </w:rPr>
                <w:t>نصیب بابایی</w:t>
              </w:r>
            </w:hyperlink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 xml:space="preserve"> , </w:t>
            </w:r>
            <w:hyperlink r:id="rId42" w:history="1">
              <w:r w:rsidRPr="005C28E3">
                <w:rPr>
                  <w:rFonts w:ascii="Times New Roman" w:eastAsia="Calibri" w:hAnsi="Times New Roman" w:cs="B Nazanin"/>
                  <w:color w:val="000000" w:themeColor="text1"/>
                  <w:sz w:val="24"/>
                  <w:szCs w:val="24"/>
                  <w:u w:val="single"/>
                  <w:rtl/>
                </w:rPr>
                <w:t>لیلا شیخ‌نژاد</w:t>
              </w:r>
            </w:hyperlink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 xml:space="preserve"> , </w:t>
            </w:r>
            <w:hyperlink r:id="rId43" w:history="1">
              <w:r w:rsidRPr="005C28E3">
                <w:rPr>
                  <w:rFonts w:ascii="Times New Roman" w:eastAsia="Calibri" w:hAnsi="Times New Roman" w:cs="B Nazanin"/>
                  <w:color w:val="000000" w:themeColor="text1"/>
                  <w:sz w:val="24"/>
                  <w:szCs w:val="24"/>
                  <w:u w:val="single"/>
                  <w:rtl/>
                </w:rPr>
                <w:t>دﮐﺘﺮ وﺣﯿﺪ زﻣﺎن زاده</w:t>
              </w:r>
            </w:hyperlink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 xml:space="preserve"> </w:t>
            </w:r>
          </w:p>
          <w:p w14:paraId="7C980FD3" w14:textId="77777777" w:rsidR="00056881" w:rsidRPr="005C28E3" w:rsidRDefault="00056881" w:rsidP="00056881">
            <w:pPr>
              <w:bidi/>
              <w:spacing w:line="256" w:lineRule="auto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ناشر: </w:t>
            </w:r>
            <w:hyperlink r:id="rId44" w:tooltip="جامعه‌نگر" w:history="1">
              <w:r w:rsidRPr="005C28E3">
                <w:rPr>
                  <w:rFonts w:ascii="Times New Roman" w:eastAsia="Calibri" w:hAnsi="Times New Roman" w:cs="B Nazanin"/>
                  <w:color w:val="000000" w:themeColor="text1"/>
                  <w:sz w:val="24"/>
                  <w:szCs w:val="24"/>
                  <w:u w:val="single"/>
                  <w:rtl/>
                </w:rPr>
                <w:t>جامعه‌نگر</w:t>
              </w:r>
            </w:hyperlink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 xml:space="preserve"> </w:t>
            </w:r>
          </w:p>
          <w:p w14:paraId="70A408B6" w14:textId="77777777" w:rsidR="00056881" w:rsidRPr="005C28E3" w:rsidRDefault="00056881" w:rsidP="00056881">
            <w:pPr>
              <w:bidi/>
              <w:spacing w:line="256" w:lineRule="auto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  <w:t>سال چاپ اول: 1402</w:t>
            </w:r>
          </w:p>
          <w:p w14:paraId="01A9C630" w14:textId="16A2358C" w:rsidR="00175D4A" w:rsidRPr="005C28E3" w:rsidRDefault="00056881" w:rsidP="005C28E3">
            <w:pPr>
              <w:jc w:val="right"/>
              <w:rPr>
                <w:rFonts w:cs="B Nazanin"/>
                <w:sz w:val="24"/>
                <w:szCs w:val="24"/>
              </w:rPr>
            </w:pP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  <w:t>صفحات :</w:t>
            </w:r>
            <w:r w:rsidRPr="005C28E3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>574</w:t>
            </w:r>
          </w:p>
        </w:tc>
        <w:tc>
          <w:tcPr>
            <w:tcW w:w="2160" w:type="dxa"/>
          </w:tcPr>
          <w:p w14:paraId="6924DDC7" w14:textId="77777777" w:rsidR="00175D4A" w:rsidRPr="005C28E3" w:rsidRDefault="00175D4A" w:rsidP="00175D4A">
            <w:pPr>
              <w:jc w:val="right"/>
              <w:rPr>
                <w:rFonts w:ascii="Segoe UI" w:hAnsi="Segoe UI" w:cs="B Nazanin"/>
                <w:b/>
                <w:bCs/>
                <w:sz w:val="24"/>
                <w:szCs w:val="24"/>
              </w:rPr>
            </w:pPr>
            <w:r w:rsidRPr="005C28E3">
              <w:rPr>
                <w:rFonts w:ascii="Segoe UI" w:hAnsi="Segoe UI" w:cs="B Nazanin"/>
                <w:b/>
                <w:bCs/>
                <w:sz w:val="24"/>
                <w:szCs w:val="24"/>
                <w:rtl/>
              </w:rPr>
              <w:t xml:space="preserve">دکتر لیلا ولی زاده  </w:t>
            </w:r>
          </w:p>
        </w:tc>
      </w:tr>
      <w:tr w:rsidR="00175D4A" w:rsidRPr="005C28E3" w14:paraId="14792D2F" w14:textId="77777777" w:rsidTr="005C28E3">
        <w:tc>
          <w:tcPr>
            <w:tcW w:w="8100" w:type="dxa"/>
          </w:tcPr>
          <w:p w14:paraId="33AFEBAA" w14:textId="2C3D2DBC" w:rsidR="00D03304" w:rsidRPr="005C28E3" w:rsidRDefault="00D03304" w:rsidP="005C28E3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</w:rPr>
            </w:pPr>
            <w:r w:rsidRPr="005C28E3">
              <w:rPr>
                <w:rFonts w:cs="B Nazanin" w:hint="cs"/>
                <w:sz w:val="24"/>
                <w:szCs w:val="24"/>
                <w:rtl/>
              </w:rPr>
              <w:lastRenderedPageBreak/>
              <w:t>پرستاری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اورژانس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کودکان،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فاطمه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خادمی،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b/>
                <w:bCs/>
                <w:sz w:val="24"/>
                <w:szCs w:val="24"/>
                <w:rtl/>
              </w:rPr>
              <w:t>اعظم</w:t>
            </w:r>
            <w:r w:rsidRPr="005C28E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b/>
                <w:bCs/>
                <w:sz w:val="24"/>
                <w:szCs w:val="24"/>
                <w:rtl/>
              </w:rPr>
              <w:t>شیرین</w:t>
            </w:r>
            <w:r w:rsidRPr="005C28E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b/>
                <w:bCs/>
                <w:sz w:val="24"/>
                <w:szCs w:val="24"/>
                <w:rtl/>
              </w:rPr>
              <w:t>آبادی</w:t>
            </w:r>
            <w:r w:rsidRPr="005C28E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b/>
                <w:bCs/>
                <w:sz w:val="24"/>
                <w:szCs w:val="24"/>
                <w:rtl/>
              </w:rPr>
              <w:t>فراهانی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،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سحر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فلاحی،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مهرداد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خضریان،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نجمه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کربلایی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.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انتشارات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دانشگاه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علوم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پزشکی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خدمات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بهداشتی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درمانی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شهید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بهشتی،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1400</w:t>
            </w:r>
          </w:p>
          <w:p w14:paraId="7EF0A3D5" w14:textId="77777777" w:rsidR="00D03304" w:rsidRPr="005C28E3" w:rsidRDefault="00D03304" w:rsidP="00D03304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</w:rPr>
            </w:pPr>
            <w:r w:rsidRPr="005C28E3">
              <w:rPr>
                <w:rFonts w:cs="B Nazanin" w:hint="cs"/>
                <w:sz w:val="24"/>
                <w:szCs w:val="24"/>
                <w:rtl/>
              </w:rPr>
              <w:t>درسنامه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مراقبت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پرستاری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بیماریهای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کودکان،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مرضیه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صادق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زاده،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b/>
                <w:bCs/>
                <w:sz w:val="24"/>
                <w:szCs w:val="24"/>
                <w:rtl/>
              </w:rPr>
              <w:t>اعظم</w:t>
            </w:r>
            <w:r w:rsidRPr="005C28E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b/>
                <w:bCs/>
                <w:sz w:val="24"/>
                <w:szCs w:val="24"/>
                <w:rtl/>
              </w:rPr>
              <w:t>شیرین</w:t>
            </w:r>
            <w:r w:rsidRPr="005C28E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b/>
                <w:bCs/>
                <w:sz w:val="24"/>
                <w:szCs w:val="24"/>
                <w:rtl/>
              </w:rPr>
              <w:t>آبادی</w:t>
            </w:r>
            <w:r w:rsidRPr="005C28E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b/>
                <w:bCs/>
                <w:sz w:val="24"/>
                <w:szCs w:val="24"/>
                <w:rtl/>
              </w:rPr>
              <w:t>فراهانی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.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انتشارات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دانشگاه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علوم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پزشکی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خدمات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بهداشتی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درمانی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شهید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بهشتی،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1398</w:t>
            </w:r>
          </w:p>
          <w:p w14:paraId="70CA22BA" w14:textId="77777777" w:rsidR="00D03304" w:rsidRPr="005C28E3" w:rsidRDefault="00D03304" w:rsidP="00D03304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</w:rPr>
            </w:pP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ترجمه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درسنامه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مراقبت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پرستاری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تسکینی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آکسفورد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.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میرحسین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آقائی،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اعظم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اسحاقیان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درچه،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حدیث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اشرفی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زاده،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مریم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الهی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خواه،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سلمان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برسته،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فائضه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بنی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یعقوبی،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سمیرابیرانوند،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مریم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پاك</w:t>
            </w:r>
            <w:r w:rsidRPr="005C28E3">
              <w:rPr>
                <w:rFonts w:ascii="Calibri" w:eastAsia="Calibri" w:hAnsi="Calibri" w:cs="Calibri" w:hint="cs"/>
                <w:sz w:val="24"/>
                <w:szCs w:val="24"/>
                <w:rtl/>
              </w:rPr>
              <w:t>¬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سرشت،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فردوس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پلارك،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پرند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پورآذر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حق،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فریبا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حسین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زادگان،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فاطمه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خادمی،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لیلا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خانعلی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مجن،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حسین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سوري،ندا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شاهواروقی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فراهانی،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اعظم</w:t>
            </w:r>
            <w:r w:rsidRPr="005C28E3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شیرین</w:t>
            </w:r>
            <w:r w:rsidRPr="005C28E3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آبادي</w:t>
            </w:r>
            <w:r w:rsidRPr="005C28E3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فراهانی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،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زهرا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عبادي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نژاد،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شیلان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عزیزي،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حانیه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غلام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نژاد،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آرمین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فریدونی،فاطمه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صغري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قویدل،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زینب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کاظم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زاده،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صغري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گلی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روشن،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مریم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کرمی،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تکتم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کیانیان،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آرمان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محمدي،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سیده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سولماز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موسوي،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امیر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میرصادقی،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نیلوفر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نجفعلی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دیزجی،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سمیه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هداوند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میرزایی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.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انتشارات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سیمین،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تحت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نظر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وزارت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بهداشت،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درمان،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آموزش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پزشکی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.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معاونت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پرستاری،</w:t>
            </w:r>
            <w:r w:rsidRPr="005C28E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1401</w:t>
            </w:r>
          </w:p>
          <w:p w14:paraId="15A33F9F" w14:textId="77777777" w:rsidR="00D03304" w:rsidRPr="005C28E3" w:rsidRDefault="00D03304" w:rsidP="00D03304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</w:rPr>
            </w:pPr>
            <w:r w:rsidRPr="005C28E3">
              <w:rPr>
                <w:rFonts w:cs="B Nazanin" w:hint="cs"/>
                <w:sz w:val="24"/>
                <w:szCs w:val="24"/>
                <w:rtl/>
              </w:rPr>
              <w:t>ترجمه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درسنامه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پرستاری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کودکان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ونگ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. </w:t>
            </w:r>
            <w:r w:rsidRPr="005C28E3">
              <w:rPr>
                <w:rFonts w:cs="B Nazanin" w:hint="cs"/>
                <w:b/>
                <w:bCs/>
                <w:sz w:val="24"/>
                <w:szCs w:val="24"/>
                <w:rtl/>
              </w:rPr>
              <w:t>اعظم</w:t>
            </w:r>
            <w:r w:rsidRPr="005C28E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b/>
                <w:bCs/>
                <w:sz w:val="24"/>
                <w:szCs w:val="24"/>
                <w:rtl/>
              </w:rPr>
              <w:t>شیرین</w:t>
            </w:r>
            <w:r w:rsidRPr="005C28E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b/>
                <w:bCs/>
                <w:sz w:val="24"/>
                <w:szCs w:val="24"/>
                <w:rtl/>
              </w:rPr>
              <w:t>آبادی</w:t>
            </w:r>
            <w:r w:rsidRPr="005C28E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b/>
                <w:bCs/>
                <w:sz w:val="24"/>
                <w:szCs w:val="24"/>
                <w:rtl/>
              </w:rPr>
              <w:t>فراهانی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،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زهرا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عابدینی،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مریم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ورزش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نژاد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.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اندیشه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رفیع،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1400</w:t>
            </w:r>
          </w:p>
          <w:p w14:paraId="32CC6897" w14:textId="77777777" w:rsidR="00D03304" w:rsidRPr="005C28E3" w:rsidRDefault="00D03304" w:rsidP="00D03304">
            <w:pPr>
              <w:rPr>
                <w:rFonts w:cs="B Nazanin"/>
                <w:sz w:val="24"/>
                <w:szCs w:val="24"/>
              </w:rPr>
            </w:pPr>
          </w:p>
          <w:p w14:paraId="66D53AAD" w14:textId="77777777" w:rsidR="00D03304" w:rsidRPr="005C28E3" w:rsidRDefault="00D03304" w:rsidP="001D4FA4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="B Nazanin"/>
                <w:sz w:val="24"/>
                <w:szCs w:val="24"/>
              </w:rPr>
            </w:pPr>
            <w:r w:rsidRPr="005C28E3">
              <w:rPr>
                <w:rFonts w:asciiTheme="majorBidi" w:hAnsiTheme="majorBidi" w:cs="B Nazanin"/>
                <w:sz w:val="24"/>
                <w:szCs w:val="24"/>
              </w:rPr>
              <w:t xml:space="preserve">Rassouli M, </w:t>
            </w:r>
            <w:proofErr w:type="spellStart"/>
            <w:r w:rsidRPr="005C28E3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Shirinabadi</w:t>
            </w:r>
            <w:proofErr w:type="spellEnd"/>
            <w:r w:rsidRPr="005C28E3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Farahani A</w:t>
            </w:r>
            <w:r w:rsidRPr="005C28E3">
              <w:rPr>
                <w:rFonts w:asciiTheme="majorBidi" w:hAnsiTheme="majorBidi" w:cs="B Nazanin"/>
                <w:sz w:val="24"/>
                <w:szCs w:val="24"/>
              </w:rPr>
              <w:t xml:space="preserve">, </w:t>
            </w:r>
            <w:proofErr w:type="spellStart"/>
            <w:r w:rsidRPr="005C28E3">
              <w:rPr>
                <w:rFonts w:asciiTheme="majorBidi" w:hAnsiTheme="majorBidi" w:cs="B Nazanin"/>
                <w:sz w:val="24"/>
                <w:szCs w:val="24"/>
              </w:rPr>
              <w:t>Hatamipour</w:t>
            </w:r>
            <w:proofErr w:type="spellEnd"/>
            <w:r w:rsidRPr="005C28E3">
              <w:rPr>
                <w:rFonts w:asciiTheme="majorBidi" w:hAnsiTheme="majorBidi" w:cs="B Nazanin"/>
                <w:sz w:val="24"/>
                <w:szCs w:val="24"/>
              </w:rPr>
              <w:t xml:space="preserve"> K. Spiritual needs of cancer patient in Iran. In: Bussing A, editor. Spiritual need in research and practice the spiritual needs questionnaire as a global resource for health and social care. 1 ed: Palgrave Macmillan; 2021. p. 159-171.</w:t>
            </w:r>
          </w:p>
          <w:p w14:paraId="1D38E62D" w14:textId="77777777" w:rsidR="00D03304" w:rsidRPr="005C28E3" w:rsidRDefault="00D03304" w:rsidP="001D4FA4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="B Nazanin"/>
                <w:sz w:val="24"/>
                <w:szCs w:val="24"/>
              </w:rPr>
            </w:pPr>
            <w:r w:rsidRPr="005C28E3">
              <w:rPr>
                <w:rFonts w:asciiTheme="majorBidi" w:hAnsiTheme="majorBidi" w:cs="B Nazanin"/>
                <w:sz w:val="24"/>
                <w:szCs w:val="24"/>
              </w:rPr>
              <w:t xml:space="preserve">Rassouli M, Khanali </w:t>
            </w:r>
            <w:proofErr w:type="spellStart"/>
            <w:r w:rsidRPr="005C28E3">
              <w:rPr>
                <w:rFonts w:asciiTheme="majorBidi" w:hAnsiTheme="majorBidi" w:cs="B Nazanin"/>
                <w:sz w:val="24"/>
                <w:szCs w:val="24"/>
              </w:rPr>
              <w:t>Mojen</w:t>
            </w:r>
            <w:proofErr w:type="spellEnd"/>
            <w:r w:rsidRPr="005C28E3">
              <w:rPr>
                <w:rFonts w:asciiTheme="majorBidi" w:hAnsiTheme="majorBidi" w:cs="B Nazanin"/>
                <w:sz w:val="24"/>
                <w:szCs w:val="24"/>
              </w:rPr>
              <w:t xml:space="preserve"> L, </w:t>
            </w:r>
            <w:proofErr w:type="spellStart"/>
            <w:r w:rsidRPr="005C28E3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Shirinabadi</w:t>
            </w:r>
            <w:proofErr w:type="spellEnd"/>
            <w:r w:rsidRPr="005C28E3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Farahani A</w:t>
            </w:r>
            <w:r w:rsidRPr="005C28E3">
              <w:rPr>
                <w:rFonts w:asciiTheme="majorBidi" w:hAnsiTheme="majorBidi" w:cs="B Nazanin"/>
                <w:sz w:val="24"/>
                <w:szCs w:val="24"/>
              </w:rPr>
              <w:t xml:space="preserve">, </w:t>
            </w:r>
            <w:proofErr w:type="spellStart"/>
            <w:r w:rsidRPr="005C28E3">
              <w:rPr>
                <w:rFonts w:asciiTheme="majorBidi" w:hAnsiTheme="majorBidi" w:cs="B Nazanin"/>
                <w:sz w:val="24"/>
                <w:szCs w:val="24"/>
              </w:rPr>
              <w:t>Beyranvand</w:t>
            </w:r>
            <w:proofErr w:type="spellEnd"/>
            <w:r w:rsidRPr="005C28E3">
              <w:rPr>
                <w:rFonts w:asciiTheme="majorBidi" w:hAnsiTheme="majorBidi" w:cs="B Nazanin"/>
                <w:sz w:val="24"/>
                <w:szCs w:val="24"/>
              </w:rPr>
              <w:t xml:space="preserve"> S. The Role of the Nurse in the Community in Running the Palliative Care Interdisciplinary Team: The Iranian Experience. In: Silbermann M, editor. Palliative Care for Chronic Cancer Patients in the </w:t>
            </w:r>
            <w:proofErr w:type="spellStart"/>
            <w:r w:rsidRPr="005C28E3">
              <w:rPr>
                <w:rFonts w:asciiTheme="majorBidi" w:hAnsiTheme="majorBidi" w:cs="B Nazanin"/>
                <w:sz w:val="24"/>
                <w:szCs w:val="24"/>
              </w:rPr>
              <w:t>CommunityGlobal</w:t>
            </w:r>
            <w:proofErr w:type="spellEnd"/>
            <w:r w:rsidRPr="005C28E3">
              <w:rPr>
                <w:rFonts w:asciiTheme="majorBidi" w:hAnsiTheme="majorBidi" w:cs="B Nazanin"/>
                <w:sz w:val="24"/>
                <w:szCs w:val="24"/>
              </w:rPr>
              <w:t xml:space="preserve"> Approaches and Future Applications. Switzerland: Springer; 2021. pp. 317-38. </w:t>
            </w:r>
            <w:r w:rsidRPr="005C28E3">
              <w:rPr>
                <w:rFonts w:asciiTheme="majorBidi" w:hAnsiTheme="majorBidi" w:cs="B Nazanin"/>
                <w:sz w:val="24"/>
                <w:szCs w:val="24"/>
              </w:rPr>
              <w:tab/>
            </w:r>
            <w:r w:rsidRPr="005C28E3">
              <w:rPr>
                <w:rFonts w:asciiTheme="majorBidi" w:hAnsiTheme="majorBidi" w:cs="B Nazanin"/>
                <w:sz w:val="24"/>
                <w:szCs w:val="24"/>
              </w:rPr>
              <w:tab/>
            </w:r>
          </w:p>
          <w:p w14:paraId="19059722" w14:textId="77777777" w:rsidR="005C28E3" w:rsidRPr="005C28E3" w:rsidRDefault="00D03304" w:rsidP="005C28E3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="B Nazanin"/>
                <w:sz w:val="24"/>
                <w:szCs w:val="24"/>
              </w:rPr>
            </w:pPr>
            <w:r w:rsidRPr="005C28E3">
              <w:rPr>
                <w:rFonts w:asciiTheme="majorBidi" w:hAnsiTheme="majorBidi" w:cs="B Nazanin"/>
                <w:sz w:val="24"/>
                <w:szCs w:val="24"/>
              </w:rPr>
              <w:t xml:space="preserve">Rassouli M, </w:t>
            </w:r>
            <w:proofErr w:type="spellStart"/>
            <w:r w:rsidRPr="005C28E3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Shirinabadi</w:t>
            </w:r>
            <w:proofErr w:type="spellEnd"/>
            <w:r w:rsidRPr="005C28E3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Farahani A</w:t>
            </w:r>
            <w:r w:rsidRPr="005C28E3">
              <w:rPr>
                <w:rFonts w:asciiTheme="majorBidi" w:hAnsiTheme="majorBidi" w:cs="B Nazanin"/>
                <w:sz w:val="24"/>
                <w:szCs w:val="24"/>
              </w:rPr>
              <w:t xml:space="preserve">, Khanali </w:t>
            </w:r>
            <w:proofErr w:type="spellStart"/>
            <w:r w:rsidRPr="005C28E3">
              <w:rPr>
                <w:rFonts w:asciiTheme="majorBidi" w:hAnsiTheme="majorBidi" w:cs="B Nazanin"/>
                <w:sz w:val="24"/>
                <w:szCs w:val="24"/>
              </w:rPr>
              <w:t>Mojen</w:t>
            </w:r>
            <w:proofErr w:type="spellEnd"/>
            <w:r w:rsidRPr="005C28E3">
              <w:rPr>
                <w:rFonts w:asciiTheme="majorBidi" w:hAnsiTheme="majorBidi" w:cs="B Nazanin"/>
                <w:sz w:val="24"/>
                <w:szCs w:val="24"/>
              </w:rPr>
              <w:t xml:space="preserve"> L. Palliative Care Perspectives and Practices in the Islamic Republic of Iran, and their Implication on Patients’ Quality of Life. In: Silbermann M., ed. 2017. Palliative Care: Perspectives, Practices and Impact on </w:t>
            </w:r>
            <w:proofErr w:type="gramStart"/>
            <w:r w:rsidRPr="005C28E3">
              <w:rPr>
                <w:rFonts w:asciiTheme="majorBidi" w:hAnsiTheme="majorBidi" w:cs="B Nazanin"/>
                <w:sz w:val="24"/>
                <w:szCs w:val="24"/>
              </w:rPr>
              <w:t>Quality of Life</w:t>
            </w:r>
            <w:proofErr w:type="gramEnd"/>
            <w:r w:rsidRPr="005C28E3">
              <w:rPr>
                <w:rFonts w:asciiTheme="majorBidi" w:hAnsiTheme="majorBidi" w:cs="B Nazanin"/>
                <w:sz w:val="24"/>
                <w:szCs w:val="24"/>
              </w:rPr>
              <w:t xml:space="preserve"> New York: Nova Scientific Publisher. A Global View, Volume 1, pp. 393-422 </w:t>
            </w:r>
            <w:r w:rsidRPr="005C28E3">
              <w:rPr>
                <w:rFonts w:asciiTheme="majorBidi" w:hAnsiTheme="majorBidi" w:cs="B Nazanin"/>
                <w:sz w:val="24"/>
                <w:szCs w:val="24"/>
              </w:rPr>
              <w:tab/>
            </w:r>
          </w:p>
          <w:p w14:paraId="7C4B5B88" w14:textId="10A00121" w:rsidR="00175D4A" w:rsidRPr="005C28E3" w:rsidRDefault="00D03304" w:rsidP="005C28E3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C28E3">
              <w:rPr>
                <w:rFonts w:asciiTheme="majorBidi" w:hAnsiTheme="majorBidi" w:cs="B Nazanin"/>
                <w:sz w:val="24"/>
                <w:szCs w:val="24"/>
              </w:rPr>
              <w:t xml:space="preserve">Rassouli M, </w:t>
            </w:r>
            <w:proofErr w:type="spellStart"/>
            <w:r w:rsidRPr="005C28E3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Shirinabadi</w:t>
            </w:r>
            <w:proofErr w:type="spellEnd"/>
            <w:r w:rsidRPr="005C28E3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Farahani A</w:t>
            </w:r>
            <w:r w:rsidRPr="005C28E3">
              <w:rPr>
                <w:rFonts w:asciiTheme="majorBidi" w:hAnsiTheme="majorBidi" w:cs="B Nazanin"/>
                <w:sz w:val="24"/>
                <w:szCs w:val="24"/>
              </w:rPr>
              <w:t xml:space="preserve">, Khanali </w:t>
            </w:r>
            <w:proofErr w:type="spellStart"/>
            <w:r w:rsidRPr="005C28E3">
              <w:rPr>
                <w:rFonts w:asciiTheme="majorBidi" w:hAnsiTheme="majorBidi" w:cs="B Nazanin"/>
                <w:sz w:val="24"/>
                <w:szCs w:val="24"/>
              </w:rPr>
              <w:t>Mojen</w:t>
            </w:r>
            <w:proofErr w:type="spellEnd"/>
            <w:r w:rsidRPr="005C28E3">
              <w:rPr>
                <w:rFonts w:asciiTheme="majorBidi" w:hAnsiTheme="majorBidi" w:cs="B Nazanin"/>
                <w:sz w:val="24"/>
                <w:szCs w:val="24"/>
              </w:rPr>
              <w:t xml:space="preserve"> L. Palliative care research in Iran: A review of current status. In: Silbermann M., ed. 2019. Palliative Care: The role and importance of research in promoting palliative </w:t>
            </w:r>
            <w:proofErr w:type="spellStart"/>
            <w:r w:rsidRPr="005C28E3">
              <w:rPr>
                <w:rFonts w:asciiTheme="majorBidi" w:hAnsiTheme="majorBidi" w:cs="B Nazanin"/>
                <w:sz w:val="24"/>
                <w:szCs w:val="24"/>
              </w:rPr>
              <w:t>carecpractice</w:t>
            </w:r>
            <w:proofErr w:type="spellEnd"/>
            <w:r w:rsidRPr="005C28E3">
              <w:rPr>
                <w:rFonts w:asciiTheme="majorBidi" w:hAnsiTheme="majorBidi" w:cs="B Nazanin"/>
                <w:sz w:val="24"/>
                <w:szCs w:val="24"/>
              </w:rPr>
              <w:t xml:space="preserve"> New York: Nova Scientific Publisher. A Global View, Volume 3, pp. 273-308</w:t>
            </w:r>
          </w:p>
          <w:p w14:paraId="720374CD" w14:textId="77777777" w:rsidR="00175D4A" w:rsidRPr="005C28E3" w:rsidRDefault="00175D4A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9A4DB2E" w14:textId="77777777" w:rsidR="00175D4A" w:rsidRPr="005C28E3" w:rsidRDefault="00175D4A" w:rsidP="00175D4A">
            <w:pPr>
              <w:jc w:val="right"/>
              <w:rPr>
                <w:rFonts w:ascii="Segoe UI" w:hAnsi="Segoe UI" w:cs="B Nazanin"/>
                <w:b/>
                <w:bCs/>
                <w:sz w:val="24"/>
                <w:szCs w:val="24"/>
              </w:rPr>
            </w:pPr>
            <w:r w:rsidRPr="005C28E3">
              <w:rPr>
                <w:rFonts w:ascii="Segoe UI" w:hAnsi="Segoe UI" w:cs="B Nazanin"/>
                <w:b/>
                <w:bCs/>
                <w:sz w:val="24"/>
                <w:szCs w:val="24"/>
                <w:rtl/>
              </w:rPr>
              <w:t xml:space="preserve">دکتر اعظم شیرین آبادی فراهانی </w:t>
            </w:r>
          </w:p>
        </w:tc>
      </w:tr>
      <w:tr w:rsidR="00175D4A" w:rsidRPr="005C28E3" w14:paraId="1624A816" w14:textId="77777777" w:rsidTr="005C28E3">
        <w:tc>
          <w:tcPr>
            <w:tcW w:w="8100" w:type="dxa"/>
          </w:tcPr>
          <w:p w14:paraId="07C723C4" w14:textId="77777777" w:rsidR="00E72DCD" w:rsidRPr="005C28E3" w:rsidRDefault="008400D7" w:rsidP="001D4FA4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C28E3">
              <w:rPr>
                <w:rFonts w:cs="B Nazanin" w:hint="cs"/>
                <w:sz w:val="24"/>
                <w:szCs w:val="24"/>
                <w:rtl/>
                <w:lang w:bidi="fa-IR"/>
              </w:rPr>
              <w:t>1- درسنامه پرستاری کودکان- کودک بیمار- ونگ 2019-( ترجمه)- انتشارات اندیشه رفیع-1401</w:t>
            </w:r>
          </w:p>
          <w:p w14:paraId="3CE16508" w14:textId="0683B7B1" w:rsidR="00175D4A" w:rsidRPr="005C28E3" w:rsidRDefault="008400D7" w:rsidP="005C28E3">
            <w:pPr>
              <w:bidi/>
              <w:rPr>
                <w:rFonts w:cs="B Nazanin"/>
                <w:sz w:val="24"/>
                <w:szCs w:val="24"/>
              </w:rPr>
            </w:pPr>
            <w:r w:rsidRPr="005C28E3">
              <w:rPr>
                <w:rFonts w:cs="B Nazanin" w:hint="cs"/>
                <w:sz w:val="24"/>
                <w:szCs w:val="24"/>
                <w:rtl/>
              </w:rPr>
              <w:t xml:space="preserve">2- </w:t>
            </w:r>
            <w:r w:rsidRPr="005C28E3">
              <w:rPr>
                <w:rFonts w:cs="B Nazanin"/>
                <w:sz w:val="24"/>
                <w:szCs w:val="24"/>
                <w:rtl/>
              </w:rPr>
              <w:t>کتاب پ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C28E3">
              <w:rPr>
                <w:rFonts w:cs="B Nazanin" w:hint="eastAsia"/>
                <w:sz w:val="24"/>
                <w:szCs w:val="24"/>
                <w:rtl/>
              </w:rPr>
              <w:t>وند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س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C28E3">
              <w:rPr>
                <w:rFonts w:cs="B Nazanin" w:hint="eastAsia"/>
                <w:sz w:val="24"/>
                <w:szCs w:val="24"/>
                <w:rtl/>
              </w:rPr>
              <w:t>ستم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طبقه بند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تشخ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C28E3">
              <w:rPr>
                <w:rFonts w:cs="B Nazanin" w:hint="eastAsia"/>
                <w:sz w:val="24"/>
                <w:szCs w:val="24"/>
                <w:rtl/>
              </w:rPr>
              <w:t>ص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ها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پرستار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با طبقه بند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مداخلات پرستار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و پ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C28E3">
              <w:rPr>
                <w:rFonts w:cs="B Nazanin" w:hint="eastAsia"/>
                <w:sz w:val="24"/>
                <w:szCs w:val="24"/>
                <w:rtl/>
              </w:rPr>
              <w:t>امدها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پرستار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و ارتباط با شرا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C28E3">
              <w:rPr>
                <w:rFonts w:cs="B Nazanin" w:hint="eastAsia"/>
                <w:sz w:val="24"/>
                <w:szCs w:val="24"/>
                <w:rtl/>
              </w:rPr>
              <w:t>ط</w:t>
            </w:r>
            <w:r w:rsidRPr="005C28E3">
              <w:rPr>
                <w:rFonts w:cs="B Nazanin"/>
                <w:sz w:val="24"/>
                <w:szCs w:val="24"/>
                <w:rtl/>
              </w:rPr>
              <w:t xml:space="preserve"> بال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C28E3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C28E3">
              <w:rPr>
                <w:rFonts w:cs="B Nazanin" w:hint="cs"/>
                <w:sz w:val="24"/>
                <w:szCs w:val="24"/>
                <w:rtl/>
              </w:rPr>
              <w:t>ی- ( ترجمه)- انتشارات آنا طب- چاپ اول 1397- چاپ دوم 1399</w:t>
            </w:r>
          </w:p>
        </w:tc>
        <w:tc>
          <w:tcPr>
            <w:tcW w:w="2160" w:type="dxa"/>
          </w:tcPr>
          <w:p w14:paraId="2DEDC829" w14:textId="77777777" w:rsidR="00175D4A" w:rsidRPr="005C28E3" w:rsidRDefault="00175D4A" w:rsidP="00175D4A">
            <w:pPr>
              <w:jc w:val="right"/>
              <w:rPr>
                <w:rFonts w:ascii="Segoe UI" w:hAnsi="Segoe UI" w:cs="B Nazanin"/>
                <w:b/>
                <w:bCs/>
                <w:sz w:val="24"/>
                <w:szCs w:val="24"/>
              </w:rPr>
            </w:pPr>
            <w:r w:rsidRPr="005C28E3">
              <w:rPr>
                <w:rFonts w:ascii="Segoe UI" w:hAnsi="Segoe UI" w:cs="B Nazanin"/>
                <w:b/>
                <w:bCs/>
                <w:sz w:val="24"/>
                <w:szCs w:val="24"/>
                <w:rtl/>
              </w:rPr>
              <w:t>دکتر مریم ورزش نژاد</w:t>
            </w:r>
          </w:p>
        </w:tc>
      </w:tr>
      <w:tr w:rsidR="00175D4A" w:rsidRPr="005C28E3" w14:paraId="56FDD1FD" w14:textId="77777777" w:rsidTr="005C28E3">
        <w:tc>
          <w:tcPr>
            <w:tcW w:w="8100" w:type="dxa"/>
          </w:tcPr>
          <w:p w14:paraId="175109A5" w14:textId="77777777" w:rsidR="00175D4A" w:rsidRPr="005C28E3" w:rsidRDefault="00175D4A">
            <w:pPr>
              <w:rPr>
                <w:rFonts w:cs="B Nazanin"/>
                <w:sz w:val="24"/>
                <w:szCs w:val="24"/>
                <w:rtl/>
              </w:rPr>
            </w:pPr>
          </w:p>
          <w:p w14:paraId="1AEBB485" w14:textId="77777777" w:rsidR="00D03304" w:rsidRPr="005C28E3" w:rsidRDefault="00D03304" w:rsidP="00D03304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480" w:right="142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C28E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مروری مصور بر سیستم عصبی بدن ویژه دانشجویان پزشکی، پرستاری و پیراپزشکی، فرزانه فلاحت پيشه، دكتر مظفر حسيني نژاد، حميد ايرانپور اناركي، </w:t>
            </w:r>
            <w:r w:rsidRPr="005C28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فاطمه ابراهيم پور</w:t>
            </w:r>
            <w:r w:rsidRPr="005C28E3">
              <w:rPr>
                <w:rFonts w:cs="B Nazanin" w:hint="cs"/>
                <w:sz w:val="24"/>
                <w:szCs w:val="24"/>
                <w:rtl/>
                <w:lang w:bidi="fa-IR"/>
              </w:rPr>
              <w:t>،  انتشارات میر، تهران، 1388. (تالیف)</w:t>
            </w:r>
          </w:p>
          <w:p w14:paraId="5F7900EC" w14:textId="77777777" w:rsidR="00D03304" w:rsidRPr="005C28E3" w:rsidRDefault="00D03304" w:rsidP="00D03304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480" w:right="142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C28E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خلاصه درسنامه پرستاری کودکان وونگ، هاله جعفری، </w:t>
            </w:r>
            <w:r w:rsidRPr="005C28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فاطمه ابراهیم پور</w:t>
            </w:r>
            <w:r w:rsidRPr="005C28E3">
              <w:rPr>
                <w:rFonts w:cs="B Nazanin" w:hint="cs"/>
                <w:sz w:val="24"/>
                <w:szCs w:val="24"/>
                <w:rtl/>
                <w:lang w:bidi="fa-IR"/>
              </w:rPr>
              <w:t>، انتشارات حیدری، تهران، 1396. (ترجمه)</w:t>
            </w:r>
          </w:p>
          <w:p w14:paraId="203708CE" w14:textId="0F9B75B4" w:rsidR="00175D4A" w:rsidRPr="005C28E3" w:rsidRDefault="00D03304" w:rsidP="005C28E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480" w:right="142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C28E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اصول پرستاری کوزیر (مفاهیم، فرایندها، اقدامات)، جمعی از مترجمین و </w:t>
            </w:r>
            <w:r w:rsidRPr="005C28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فاطمه ابراهيم پور</w:t>
            </w:r>
            <w:r w:rsidRPr="005C28E3">
              <w:rPr>
                <w:rFonts w:cs="B Nazanin" w:hint="cs"/>
                <w:sz w:val="24"/>
                <w:szCs w:val="24"/>
                <w:rtl/>
                <w:lang w:bidi="fa-IR"/>
              </w:rPr>
              <w:t>، انتشارات حیدری، تهران، 1397. (ترجمه)</w:t>
            </w:r>
          </w:p>
        </w:tc>
        <w:tc>
          <w:tcPr>
            <w:tcW w:w="2160" w:type="dxa"/>
          </w:tcPr>
          <w:p w14:paraId="7A5982DA" w14:textId="77777777" w:rsidR="00175D4A" w:rsidRPr="005C28E3" w:rsidRDefault="00175D4A" w:rsidP="00175D4A">
            <w:pPr>
              <w:jc w:val="right"/>
              <w:rPr>
                <w:rFonts w:ascii="Segoe UI" w:hAnsi="Segoe UI" w:cs="B Nazanin"/>
                <w:b/>
                <w:bCs/>
                <w:sz w:val="24"/>
                <w:szCs w:val="24"/>
              </w:rPr>
            </w:pPr>
            <w:r w:rsidRPr="005C28E3">
              <w:rPr>
                <w:rFonts w:ascii="Segoe UI" w:hAnsi="Segoe UI" w:cs="B Nazanin"/>
                <w:b/>
                <w:bCs/>
                <w:sz w:val="24"/>
                <w:szCs w:val="24"/>
                <w:rtl/>
              </w:rPr>
              <w:t>دکتر فاطمه ابراهیم پور</w:t>
            </w:r>
          </w:p>
        </w:tc>
      </w:tr>
      <w:tr w:rsidR="00175D4A" w:rsidRPr="005C28E3" w14:paraId="56C09BDB" w14:textId="77777777" w:rsidTr="005C28E3">
        <w:tc>
          <w:tcPr>
            <w:tcW w:w="8100" w:type="dxa"/>
          </w:tcPr>
          <w:p w14:paraId="626DCD38" w14:textId="77777777" w:rsidR="00175D4A" w:rsidRPr="005C28E3" w:rsidRDefault="00175D4A">
            <w:pPr>
              <w:rPr>
                <w:rFonts w:cs="B Nazanin"/>
                <w:sz w:val="24"/>
                <w:szCs w:val="24"/>
                <w:rtl/>
              </w:rPr>
            </w:pPr>
          </w:p>
          <w:p w14:paraId="2966D648" w14:textId="77777777" w:rsidR="00056881" w:rsidRPr="005C28E3" w:rsidRDefault="00056881" w:rsidP="00056881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4"/>
                <w:szCs w:val="24"/>
              </w:rPr>
            </w:pPr>
            <w:r w:rsidRPr="005C28E3">
              <w:rPr>
                <w:rFonts w:cs="B Nazanin" w:hint="cs"/>
                <w:sz w:val="24"/>
                <w:szCs w:val="24"/>
                <w:rtl/>
              </w:rPr>
              <w:t>نارسایی کلیه و اورژانس های دیالیز . تهران انتشارات حیدری  سال 1394</w:t>
            </w:r>
          </w:p>
          <w:p w14:paraId="69374213" w14:textId="77777777" w:rsidR="00056881" w:rsidRPr="005C28E3" w:rsidRDefault="00056881" w:rsidP="00056881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4"/>
                <w:szCs w:val="24"/>
              </w:rPr>
            </w:pPr>
            <w:r w:rsidRPr="005C28E3">
              <w:rPr>
                <w:rFonts w:cs="B Nazanin" w:hint="cs"/>
                <w:sz w:val="24"/>
                <w:szCs w:val="24"/>
                <w:rtl/>
              </w:rPr>
              <w:t>مراقبت های پرستاری در پیوند کلیه.  تهران انتشارات حیدری  سال 1394</w:t>
            </w:r>
          </w:p>
          <w:p w14:paraId="266DAA71" w14:textId="189BE717" w:rsidR="00175D4A" w:rsidRPr="005C28E3" w:rsidRDefault="00056881" w:rsidP="005C28E3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4"/>
                <w:szCs w:val="24"/>
              </w:rPr>
            </w:pPr>
            <w:r w:rsidRPr="005C28E3">
              <w:rPr>
                <w:rFonts w:cs="B Nazanin" w:hint="cs"/>
                <w:sz w:val="24"/>
                <w:szCs w:val="24"/>
                <w:rtl/>
              </w:rPr>
              <w:t>نقش تفویض اختیار و تعهد سازمانی در مدیریت بیمارستان. تهران انتشارات حیدری  سال 1393</w:t>
            </w:r>
          </w:p>
        </w:tc>
        <w:tc>
          <w:tcPr>
            <w:tcW w:w="2160" w:type="dxa"/>
          </w:tcPr>
          <w:p w14:paraId="583079E1" w14:textId="77777777" w:rsidR="00175D4A" w:rsidRPr="005C28E3" w:rsidRDefault="00175D4A" w:rsidP="00175D4A">
            <w:pPr>
              <w:jc w:val="right"/>
              <w:rPr>
                <w:rFonts w:ascii="Segoe UI" w:hAnsi="Segoe UI" w:cs="B Nazanin"/>
                <w:b/>
                <w:bCs/>
                <w:sz w:val="24"/>
                <w:szCs w:val="24"/>
              </w:rPr>
            </w:pPr>
            <w:r w:rsidRPr="005C28E3">
              <w:rPr>
                <w:rFonts w:ascii="Segoe UI" w:hAnsi="Segoe UI" w:cs="B Nazanin"/>
                <w:b/>
                <w:bCs/>
                <w:sz w:val="24"/>
                <w:szCs w:val="24"/>
                <w:rtl/>
              </w:rPr>
              <w:t xml:space="preserve">دکتر زهره نبی زاده </w:t>
            </w:r>
          </w:p>
        </w:tc>
      </w:tr>
    </w:tbl>
    <w:p w14:paraId="362808B6" w14:textId="77777777" w:rsidR="00FA0E0F" w:rsidRDefault="00FA0E0F"/>
    <w:sectPr w:rsidR="00FA0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1F83"/>
    <w:multiLevelType w:val="hybridMultilevel"/>
    <w:tmpl w:val="4F141174"/>
    <w:lvl w:ilvl="0" w:tplc="72DCC9B2">
      <w:start w:val="1"/>
      <w:numFmt w:val="decimal"/>
      <w:lvlText w:val="%1-"/>
      <w:lvlJc w:val="left"/>
      <w:pPr>
        <w:ind w:left="720" w:hanging="360"/>
      </w:pPr>
      <w:rPr>
        <w:rFonts w:ascii="Calibri Light" w:hAnsi="Calibri Light" w:hint="default"/>
        <w:color w:val="2E74B5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0591E"/>
    <w:multiLevelType w:val="hybridMultilevel"/>
    <w:tmpl w:val="158A8E44"/>
    <w:lvl w:ilvl="0" w:tplc="96B87D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C338B"/>
    <w:multiLevelType w:val="hybridMultilevel"/>
    <w:tmpl w:val="CAFA8936"/>
    <w:lvl w:ilvl="0" w:tplc="B802D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C54D3"/>
    <w:multiLevelType w:val="hybridMultilevel"/>
    <w:tmpl w:val="16B682A0"/>
    <w:lvl w:ilvl="0" w:tplc="45148BFA">
      <w:start w:val="1"/>
      <w:numFmt w:val="decimal"/>
      <w:lvlText w:val="%1."/>
      <w:lvlJc w:val="left"/>
      <w:pPr>
        <w:ind w:left="95" w:hanging="360"/>
      </w:pPr>
      <w:rPr>
        <w:rFonts w:cs="B Mitra"/>
        <w:b w:val="0"/>
        <w:bCs w:val="0"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815" w:hanging="360"/>
      </w:pPr>
    </w:lvl>
    <w:lvl w:ilvl="2" w:tplc="0409001B">
      <w:start w:val="1"/>
      <w:numFmt w:val="lowerRoman"/>
      <w:lvlText w:val="%3."/>
      <w:lvlJc w:val="right"/>
      <w:pPr>
        <w:ind w:left="1535" w:hanging="180"/>
      </w:pPr>
    </w:lvl>
    <w:lvl w:ilvl="3" w:tplc="0409000F">
      <w:start w:val="1"/>
      <w:numFmt w:val="decimal"/>
      <w:lvlText w:val="%4."/>
      <w:lvlJc w:val="left"/>
      <w:pPr>
        <w:ind w:left="2255" w:hanging="360"/>
      </w:pPr>
    </w:lvl>
    <w:lvl w:ilvl="4" w:tplc="04090019">
      <w:start w:val="1"/>
      <w:numFmt w:val="lowerLetter"/>
      <w:lvlText w:val="%5."/>
      <w:lvlJc w:val="left"/>
      <w:pPr>
        <w:ind w:left="2975" w:hanging="360"/>
      </w:pPr>
    </w:lvl>
    <w:lvl w:ilvl="5" w:tplc="0409001B">
      <w:start w:val="1"/>
      <w:numFmt w:val="lowerRoman"/>
      <w:lvlText w:val="%6."/>
      <w:lvlJc w:val="right"/>
      <w:pPr>
        <w:ind w:left="3695" w:hanging="180"/>
      </w:pPr>
    </w:lvl>
    <w:lvl w:ilvl="6" w:tplc="0409000F">
      <w:start w:val="1"/>
      <w:numFmt w:val="decimal"/>
      <w:lvlText w:val="%7."/>
      <w:lvlJc w:val="left"/>
      <w:pPr>
        <w:ind w:left="4415" w:hanging="360"/>
      </w:pPr>
    </w:lvl>
    <w:lvl w:ilvl="7" w:tplc="04090019">
      <w:start w:val="1"/>
      <w:numFmt w:val="lowerLetter"/>
      <w:lvlText w:val="%8."/>
      <w:lvlJc w:val="left"/>
      <w:pPr>
        <w:ind w:left="5135" w:hanging="360"/>
      </w:pPr>
    </w:lvl>
    <w:lvl w:ilvl="8" w:tplc="0409001B">
      <w:start w:val="1"/>
      <w:numFmt w:val="lowerRoman"/>
      <w:lvlText w:val="%9."/>
      <w:lvlJc w:val="right"/>
      <w:pPr>
        <w:ind w:left="5855" w:hanging="180"/>
      </w:pPr>
    </w:lvl>
  </w:abstractNum>
  <w:num w:numId="1" w16cid:durableId="1227731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1805323">
    <w:abstractNumId w:val="2"/>
  </w:num>
  <w:num w:numId="3" w16cid:durableId="14380607">
    <w:abstractNumId w:val="1"/>
  </w:num>
  <w:num w:numId="4" w16cid:durableId="75177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D4A"/>
    <w:rsid w:val="00005968"/>
    <w:rsid w:val="00056881"/>
    <w:rsid w:val="00175D4A"/>
    <w:rsid w:val="001D4FA4"/>
    <w:rsid w:val="003E3167"/>
    <w:rsid w:val="004C2CE2"/>
    <w:rsid w:val="005C28E3"/>
    <w:rsid w:val="0062353E"/>
    <w:rsid w:val="00666C91"/>
    <w:rsid w:val="006C78C4"/>
    <w:rsid w:val="00701207"/>
    <w:rsid w:val="008400D7"/>
    <w:rsid w:val="009733AF"/>
    <w:rsid w:val="009768AD"/>
    <w:rsid w:val="00AB2777"/>
    <w:rsid w:val="00AE6713"/>
    <w:rsid w:val="00D03304"/>
    <w:rsid w:val="00D65D85"/>
    <w:rsid w:val="00E72DCD"/>
    <w:rsid w:val="00F25265"/>
    <w:rsid w:val="00F95FC2"/>
    <w:rsid w:val="00FA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87613"/>
  <w15:chartTrackingRefBased/>
  <w15:docId w15:val="{5C78DA6B-0C19-4981-A44E-35CD756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881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0D7"/>
    <w:pPr>
      <w:ind w:left="720"/>
      <w:contextualSpacing/>
    </w:pPr>
  </w:style>
  <w:style w:type="character" w:customStyle="1" w:styleId="shorttext">
    <w:name w:val="short_text"/>
    <w:basedOn w:val="DefaultParagraphFont"/>
    <w:rsid w:val="003E3167"/>
  </w:style>
  <w:style w:type="character" w:customStyle="1" w:styleId="jlqj4b">
    <w:name w:val="jlqj4b"/>
    <w:basedOn w:val="DefaultParagraphFont"/>
    <w:rsid w:val="003E3167"/>
  </w:style>
  <w:style w:type="character" w:styleId="Emphasis">
    <w:name w:val="Emphasis"/>
    <w:basedOn w:val="DefaultParagraphFont"/>
    <w:uiPriority w:val="20"/>
    <w:qFormat/>
    <w:rsid w:val="006C78C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56881"/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8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etabium.com/search/?person%5b0%5d=712390" TargetMode="External"/><Relationship Id="rId18" Type="http://schemas.openxmlformats.org/officeDocument/2006/relationships/hyperlink" Target="https://www.ketabium.com/search/?person%5b0%5d=712393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hyperlink" Target="javascript:void(0)" TargetMode="External"/><Relationship Id="rId21" Type="http://schemas.openxmlformats.org/officeDocument/2006/relationships/hyperlink" Target="https://www.ketabium.com/search/?person%5b0%5d=139510" TargetMode="External"/><Relationship Id="rId34" Type="http://schemas.openxmlformats.org/officeDocument/2006/relationships/hyperlink" Target="https://jph.ir/%D8%AA%D9%87%DB%8C%D9%87-%DA%A9%D9%86%D9%86%D8%AF%D9%87/%D8%A7-%D8%A7-%D8%A7-%D9%86" TargetMode="External"/><Relationship Id="rId42" Type="http://schemas.openxmlformats.org/officeDocument/2006/relationships/hyperlink" Target="javascript:void(0)" TargetMode="External"/><Relationship Id="rId7" Type="http://schemas.openxmlformats.org/officeDocument/2006/relationships/hyperlink" Target="https://www.adinehbook.com/gp/search?search-alias=books&amp;author=%D8%B2%D9%87%D8%B1%D8%A7+%D8%B4%DB%8C%D8%AE+%D8%B9%D9%84%DB%8C+%D9%BE%D9%88%D8%B1&amp;select-author=author-exac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etabium.com/search/?person%5b0%5d=516012" TargetMode="External"/><Relationship Id="rId29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dinehbook.com/gp/search?search-alias=books&amp;author=%D8%AA%DB%8C.%D9%87%DB%8C%D8%AB%D8%B1+%D9%87%D8%B1%D8%AF%D9%85%D9%86&amp;select-author=author-exact" TargetMode="External"/><Relationship Id="rId11" Type="http://schemas.openxmlformats.org/officeDocument/2006/relationships/hyperlink" Target="https://www.ketabium.com/search/?person%5b0%5d=712388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https://jph.ir/%D9%86%D8%A7%D8%B4%D8%B1/%D8%AC%D8%A7%D9%85%D8%B9%D9%87-%D9%86%DA%AF%D8%B1" TargetMode="External"/><Relationship Id="rId37" Type="http://schemas.openxmlformats.org/officeDocument/2006/relationships/hyperlink" Target="javascript:void(0)" TargetMode="External"/><Relationship Id="rId40" Type="http://schemas.openxmlformats.org/officeDocument/2006/relationships/hyperlink" Target="javascript:void(0)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adinehbook.com/gp/search?search-alias=books&amp;author=%D8%B4%DB%8C%DA%AF%D9%85%DB%8C+%DA%A9%D8%A7%D9%85%DB%8C%D8%AA%D8%B3%D9%88%D8%B1%D9%88&amp;select-author=author-exact" TargetMode="External"/><Relationship Id="rId15" Type="http://schemas.openxmlformats.org/officeDocument/2006/relationships/hyperlink" Target="https://www.ketabium.com/search/?person%5b0%5d=139512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https://jph.ir/%D8%AA%D9%87%DB%8C%D9%87-%DA%A9%D9%86%D9%86%D8%AF%D9%87/-%D8%A7%D9%84-%D8%B3" TargetMode="External"/><Relationship Id="rId10" Type="http://schemas.openxmlformats.org/officeDocument/2006/relationships/hyperlink" Target="https://www.adinehbook.com/gp/search?search-alias=books&amp;publisher=%D8%AC%D8%A7%D9%85%D8%B9%D9%87+%D9%86%DA%AF%D8%B1&amp;select-publisher=publisher-exact" TargetMode="External"/><Relationship Id="rId19" Type="http://schemas.openxmlformats.org/officeDocument/2006/relationships/hyperlink" Target="https://www.ketabium.com/search/?person%5b0%5d=682425" TargetMode="External"/><Relationship Id="rId31" Type="http://schemas.openxmlformats.org/officeDocument/2006/relationships/hyperlink" Target="javascript:void(0)" TargetMode="External"/><Relationship Id="rId44" Type="http://schemas.openxmlformats.org/officeDocument/2006/relationships/hyperlink" Target="https://jph.ir/%D9%86%D8%A7%D8%B4%D8%B1/%D8%AC%D8%A7%D9%85%D8%B9%D9%87-%D9%86%DA%AF%D8%B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inehbook.com/gp/search?search-alias=books&amp;author=%D9%88%D8%AD%DB%8C%D8%AF+%D8%B2%D9%85%D8%A7%D9%86+%D8%B2%D8%A7%D8%AF%D9%87&amp;select-author=author-exact" TargetMode="External"/><Relationship Id="rId14" Type="http://schemas.openxmlformats.org/officeDocument/2006/relationships/hyperlink" Target="https://www.ketabium.com/search/?person%5b0%5d=712391" TargetMode="External"/><Relationship Id="rId22" Type="http://schemas.openxmlformats.org/officeDocument/2006/relationships/hyperlink" Target="https://www.ketabium.com/search?pub%5b0%5d=31899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https://jph.ir/%D8%AA%D9%87%DB%8C%D9%87-%DA%A9%D9%86%D9%86%D8%AF%D9%87/-%D8%B1-%D9%86-%D9%86" TargetMode="External"/><Relationship Id="rId43" Type="http://schemas.openxmlformats.org/officeDocument/2006/relationships/hyperlink" Target="javascript:void(0)" TargetMode="External"/><Relationship Id="rId8" Type="http://schemas.openxmlformats.org/officeDocument/2006/relationships/hyperlink" Target="https://www.adinehbook.com/gp/search?search-alias=books&amp;author=%D8%AE%D9%88%D8%B1%D8%B4%DB%8C%D8%AF+%D9%85%D8%A8%D8%B5%D8%B1%DB%8C&amp;select-author=author-exac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ketabium.com/search/?person%5b0%5d=712389" TargetMode="External"/><Relationship Id="rId17" Type="http://schemas.openxmlformats.org/officeDocument/2006/relationships/hyperlink" Target="https://www.ketabium.com/search/?person%5b0%5d=712392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https://jph.ir/%D8%AA%D9%87%DB%8C%D9%87-%DA%A9%D9%86%D9%86%D8%AF%D9%87/-%D8%B1-" TargetMode="External"/><Relationship Id="rId38" Type="http://schemas.openxmlformats.org/officeDocument/2006/relationships/hyperlink" Target="javascript:void(0)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ketabium.com/search/?person%5b0%5d=712394" TargetMode="External"/><Relationship Id="rId41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Anita-Computer</dc:creator>
  <cp:keywords/>
  <dc:description/>
  <cp:lastModifiedBy>Maryam Varzeshnejad</cp:lastModifiedBy>
  <cp:revision>2</cp:revision>
  <dcterms:created xsi:type="dcterms:W3CDTF">2023-10-19T03:02:00Z</dcterms:created>
  <dcterms:modified xsi:type="dcterms:W3CDTF">2023-10-19T03:02:00Z</dcterms:modified>
</cp:coreProperties>
</file>